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E19DA" w14:textId="1028E155" w:rsidR="009641A9" w:rsidRDefault="00AC0C1E">
      <w:pPr>
        <w:pStyle w:val="Standard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Przedszkole</w:t>
      </w:r>
      <w:r w:rsidR="0038180F">
        <w:rPr>
          <w:sz w:val="28"/>
          <w:szCs w:val="28"/>
        </w:rPr>
        <w:t xml:space="preserve"> </w:t>
      </w:r>
      <w:r>
        <w:rPr>
          <w:sz w:val="28"/>
          <w:szCs w:val="28"/>
        </w:rPr>
        <w:t>nr</w:t>
      </w:r>
      <w:r w:rsidR="00745C59">
        <w:rPr>
          <w:sz w:val="28"/>
          <w:szCs w:val="28"/>
        </w:rPr>
        <w:t xml:space="preserve"> 409 </w:t>
      </w:r>
      <w:r>
        <w:rPr>
          <w:sz w:val="28"/>
          <w:szCs w:val="28"/>
        </w:rPr>
        <w:t>w</w:t>
      </w:r>
      <w:r w:rsidR="00745C59">
        <w:rPr>
          <w:sz w:val="28"/>
          <w:szCs w:val="28"/>
        </w:rPr>
        <w:t xml:space="preserve"> Warszawie</w:t>
      </w:r>
    </w:p>
    <w:p w14:paraId="1842A13B" w14:textId="77777777" w:rsidR="009641A9" w:rsidRDefault="009641A9">
      <w:pPr>
        <w:pStyle w:val="Standard"/>
        <w:spacing w:line="276" w:lineRule="auto"/>
        <w:jc w:val="center"/>
        <w:rPr>
          <w:b/>
          <w:sz w:val="72"/>
          <w:szCs w:val="72"/>
        </w:rPr>
      </w:pPr>
    </w:p>
    <w:p w14:paraId="4F301087" w14:textId="77777777" w:rsidR="009641A9" w:rsidRDefault="009641A9">
      <w:pPr>
        <w:pStyle w:val="Standard"/>
        <w:spacing w:line="276" w:lineRule="auto"/>
        <w:jc w:val="center"/>
        <w:rPr>
          <w:b/>
          <w:color w:val="000000"/>
          <w:sz w:val="72"/>
          <w:szCs w:val="72"/>
        </w:rPr>
      </w:pPr>
    </w:p>
    <w:p w14:paraId="01F6D873" w14:textId="77777777" w:rsidR="009641A9" w:rsidRDefault="00AC0C1E">
      <w:pPr>
        <w:pStyle w:val="Standard"/>
        <w:spacing w:line="276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Roczny plan pracy</w:t>
      </w:r>
    </w:p>
    <w:p w14:paraId="75DA593D" w14:textId="643B58A4" w:rsidR="009641A9" w:rsidRDefault="00AC0C1E">
      <w:pPr>
        <w:pStyle w:val="Standard"/>
        <w:spacing w:line="276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Przedszkola</w:t>
      </w:r>
      <w:r w:rsidR="00745C59">
        <w:rPr>
          <w:color w:val="000000"/>
          <w:sz w:val="56"/>
          <w:szCs w:val="56"/>
        </w:rPr>
        <w:t xml:space="preserve"> nr 409 „Królestwo Maciusia I”</w:t>
      </w:r>
    </w:p>
    <w:p w14:paraId="549E7278" w14:textId="77777777" w:rsidR="009641A9" w:rsidRDefault="00AC0C1E">
      <w:pPr>
        <w:pStyle w:val="Standard"/>
        <w:spacing w:line="276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na rok szkolny 2025/2026</w:t>
      </w:r>
    </w:p>
    <w:p w14:paraId="5D9A595B" w14:textId="77777777" w:rsidR="009641A9" w:rsidRDefault="009641A9">
      <w:pPr>
        <w:pStyle w:val="Standard"/>
        <w:spacing w:line="276" w:lineRule="auto"/>
        <w:jc w:val="center"/>
        <w:rPr>
          <w:b/>
          <w:color w:val="FF6600"/>
          <w:sz w:val="72"/>
          <w:szCs w:val="72"/>
        </w:rPr>
      </w:pPr>
    </w:p>
    <w:p w14:paraId="0562EA41" w14:textId="77777777" w:rsidR="009641A9" w:rsidRDefault="009641A9">
      <w:pPr>
        <w:pStyle w:val="Standard"/>
        <w:spacing w:line="276" w:lineRule="auto"/>
        <w:jc w:val="center"/>
        <w:rPr>
          <w:b/>
          <w:color w:val="FF6600"/>
          <w:sz w:val="72"/>
          <w:szCs w:val="72"/>
        </w:rPr>
      </w:pPr>
    </w:p>
    <w:p w14:paraId="3EC16C32" w14:textId="77777777" w:rsidR="009641A9" w:rsidRDefault="00AC0C1E">
      <w:pPr>
        <w:pStyle w:val="Standard"/>
        <w:spacing w:line="276" w:lineRule="auto"/>
        <w:jc w:val="right"/>
        <w:rPr>
          <w:color w:val="000000"/>
        </w:rPr>
      </w:pPr>
      <w:r>
        <w:rPr>
          <w:color w:val="000000"/>
        </w:rPr>
        <w:t>Plan zaopiniowany pozytywnie</w:t>
      </w:r>
    </w:p>
    <w:p w14:paraId="1D6096ED" w14:textId="439959C5" w:rsidR="009641A9" w:rsidRDefault="00AC0C1E">
      <w:pPr>
        <w:pStyle w:val="Standard"/>
        <w:spacing w:line="276" w:lineRule="auto"/>
        <w:jc w:val="right"/>
        <w:rPr>
          <w:color w:val="000000"/>
        </w:rPr>
      </w:pPr>
      <w:r>
        <w:rPr>
          <w:color w:val="000000"/>
        </w:rPr>
        <w:t>Uchwałą Rady Pedagogicznej nr</w:t>
      </w:r>
      <w:r w:rsidR="00745C59">
        <w:rPr>
          <w:color w:val="000000"/>
        </w:rPr>
        <w:t xml:space="preserve"> 1 </w:t>
      </w:r>
      <w:r>
        <w:rPr>
          <w:color w:val="000000"/>
        </w:rPr>
        <w:t xml:space="preserve">/2025 z dnia </w:t>
      </w:r>
      <w:r w:rsidR="0075304A">
        <w:rPr>
          <w:color w:val="000000"/>
        </w:rPr>
        <w:t>4.09.</w:t>
      </w:r>
      <w:r>
        <w:rPr>
          <w:color w:val="000000"/>
        </w:rPr>
        <w:t>2025r.</w:t>
      </w:r>
    </w:p>
    <w:p w14:paraId="1D8AD6FE" w14:textId="77777777" w:rsidR="009641A9" w:rsidRDefault="009641A9">
      <w:pPr>
        <w:pStyle w:val="Standard"/>
        <w:spacing w:line="276" w:lineRule="auto"/>
        <w:jc w:val="center"/>
        <w:rPr>
          <w:b/>
          <w:sz w:val="72"/>
          <w:szCs w:val="72"/>
        </w:rPr>
      </w:pPr>
    </w:p>
    <w:p w14:paraId="7266A064" w14:textId="77777777" w:rsidR="009641A9" w:rsidRDefault="009641A9">
      <w:pPr>
        <w:pStyle w:val="Standard"/>
        <w:spacing w:line="276" w:lineRule="auto"/>
        <w:jc w:val="center"/>
        <w:rPr>
          <w:b/>
          <w:sz w:val="72"/>
          <w:szCs w:val="72"/>
        </w:rPr>
      </w:pPr>
    </w:p>
    <w:p w14:paraId="66241F87" w14:textId="77777777" w:rsidR="009641A9" w:rsidRDefault="009641A9">
      <w:pPr>
        <w:pStyle w:val="Standard"/>
        <w:spacing w:line="276" w:lineRule="auto"/>
        <w:jc w:val="center"/>
        <w:rPr>
          <w:b/>
          <w:bCs/>
        </w:rPr>
      </w:pPr>
    </w:p>
    <w:p w14:paraId="12DA59FC" w14:textId="77777777" w:rsidR="009641A9" w:rsidRDefault="009641A9">
      <w:pPr>
        <w:sectPr w:rsidR="009641A9">
          <w:pgSz w:w="16838" w:h="11906" w:orient="landscape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5DBAC727" w14:textId="77777777" w:rsidR="009641A9" w:rsidRDefault="00AC0C1E">
      <w:pPr>
        <w:pStyle w:val="Nagwek1"/>
      </w:pPr>
      <w:bookmarkStart w:id="0" w:name="__RefHeading___Toc11008_1751579875"/>
      <w:bookmarkEnd w:id="0"/>
      <w:r>
        <w:rPr>
          <w:sz w:val="24"/>
          <w:szCs w:val="24"/>
        </w:rPr>
        <w:lastRenderedPageBreak/>
        <w:t xml:space="preserve">                                                                                                 Zawartość planu </w:t>
      </w:r>
      <w:r>
        <w:rPr>
          <w:sz w:val="24"/>
          <w:szCs w:val="24"/>
        </w:rPr>
        <w:tab/>
      </w:r>
    </w:p>
    <w:p w14:paraId="6176FC42" w14:textId="77777777" w:rsidR="009641A9" w:rsidRDefault="009641A9">
      <w:pPr>
        <w:pStyle w:val="Standard"/>
        <w:spacing w:line="276" w:lineRule="auto"/>
        <w:jc w:val="both"/>
      </w:pPr>
    </w:p>
    <w:p w14:paraId="2CB848B1" w14:textId="77777777" w:rsidR="009641A9" w:rsidRDefault="00AC0C1E">
      <w:pPr>
        <w:pStyle w:val="Standard"/>
        <w:spacing w:line="276" w:lineRule="auto"/>
        <w:jc w:val="both"/>
      </w:pPr>
      <w:r>
        <w:t>Roczny plan pracy przedszkola powstał w oparciu o wnioski ze sprawowanego nadzoru pedagogicznego w roku szkolnym 2024/2025 Roczny plan pracy uwzględnia ponadto:</w:t>
      </w:r>
    </w:p>
    <w:p w14:paraId="34C98A8A" w14:textId="77777777" w:rsidR="009641A9" w:rsidRDefault="00AC0C1E">
      <w:pPr>
        <w:pStyle w:val="Standard"/>
        <w:numPr>
          <w:ilvl w:val="0"/>
          <w:numId w:val="3"/>
        </w:numPr>
        <w:spacing w:line="276" w:lineRule="auto"/>
        <w:jc w:val="both"/>
      </w:pPr>
      <w:r>
        <w:t>kierunki polityki oświatowej państwa określone przez MEIN na rok szkolny 2025/2026;</w:t>
      </w:r>
    </w:p>
    <w:p w14:paraId="32D49A9D" w14:textId="77777777" w:rsidR="009641A9" w:rsidRDefault="00AC0C1E">
      <w:pPr>
        <w:pStyle w:val="Standard"/>
        <w:numPr>
          <w:ilvl w:val="0"/>
          <w:numId w:val="3"/>
        </w:numPr>
        <w:spacing w:line="276" w:lineRule="auto"/>
        <w:jc w:val="both"/>
      </w:pPr>
      <w:r>
        <w:t>wnioski sformułowane na posiedzeniu rady pedagogicznej kończącym rok szkolny 2024/2025,</w:t>
      </w:r>
    </w:p>
    <w:p w14:paraId="213C41A5" w14:textId="77777777" w:rsidR="009641A9" w:rsidRDefault="00AC0C1E">
      <w:pPr>
        <w:pStyle w:val="Standard"/>
        <w:numPr>
          <w:ilvl w:val="0"/>
          <w:numId w:val="3"/>
        </w:numPr>
        <w:spacing w:line="276" w:lineRule="auto"/>
        <w:jc w:val="both"/>
      </w:pPr>
      <w:r>
        <w:t>diagnozę potrzeb i zainteresowań,</w:t>
      </w:r>
    </w:p>
    <w:p w14:paraId="1FAF0ACB" w14:textId="77777777" w:rsidR="009641A9" w:rsidRDefault="00AC0C1E">
      <w:pPr>
        <w:pStyle w:val="Standard"/>
        <w:numPr>
          <w:ilvl w:val="0"/>
          <w:numId w:val="3"/>
        </w:numPr>
        <w:spacing w:line="276" w:lineRule="auto"/>
        <w:jc w:val="both"/>
      </w:pPr>
      <w:r>
        <w:t>oczekiwania rodziców względem przedszkola,</w:t>
      </w:r>
    </w:p>
    <w:p w14:paraId="193DDBE6" w14:textId="77777777" w:rsidR="009641A9" w:rsidRDefault="00AC0C1E">
      <w:pPr>
        <w:pStyle w:val="Standard"/>
        <w:numPr>
          <w:ilvl w:val="0"/>
          <w:numId w:val="3"/>
        </w:numPr>
        <w:spacing w:line="276" w:lineRule="auto"/>
        <w:jc w:val="both"/>
      </w:pPr>
      <w:r>
        <w:t>treści zawarte w dopuszczonych do użytku i przyjętych do realizacji programach wychowania przedszkolnego,</w:t>
      </w:r>
    </w:p>
    <w:p w14:paraId="7529CB56" w14:textId="77777777" w:rsidR="009641A9" w:rsidRDefault="00AC0C1E">
      <w:pPr>
        <w:pStyle w:val="Standard"/>
        <w:numPr>
          <w:ilvl w:val="0"/>
          <w:numId w:val="3"/>
        </w:numPr>
        <w:spacing w:line="276" w:lineRule="auto"/>
        <w:jc w:val="both"/>
      </w:pPr>
      <w:r>
        <w:t>treści podstawy programowej oraz statutu przedszkola.</w:t>
      </w:r>
    </w:p>
    <w:p w14:paraId="5F6A98B4" w14:textId="77777777" w:rsidR="009641A9" w:rsidRDefault="009641A9">
      <w:pPr>
        <w:pStyle w:val="Standard"/>
        <w:spacing w:line="276" w:lineRule="auto"/>
        <w:jc w:val="both"/>
      </w:pPr>
    </w:p>
    <w:p w14:paraId="177111FA" w14:textId="77777777" w:rsidR="009641A9" w:rsidRDefault="009641A9">
      <w:pPr>
        <w:pStyle w:val="Standard"/>
        <w:spacing w:line="276" w:lineRule="auto"/>
        <w:jc w:val="both"/>
      </w:pPr>
    </w:p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2"/>
        <w:gridCol w:w="14098"/>
      </w:tblGrid>
      <w:tr w:rsidR="009641A9" w14:paraId="4A9DBE00" w14:textId="77777777"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CB5C77" w14:textId="77777777" w:rsidR="009641A9" w:rsidRDefault="00AC0C1E">
            <w:pPr>
              <w:pStyle w:val="Zawartotabeli"/>
              <w:jc w:val="both"/>
            </w:pPr>
            <w:r>
              <w:t>1.</w:t>
            </w:r>
          </w:p>
        </w:tc>
        <w:tc>
          <w:tcPr>
            <w:tcW w:w="14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7275B" w14:textId="77777777" w:rsidR="009641A9" w:rsidRDefault="00AC0C1E">
            <w:pPr>
              <w:pStyle w:val="Zawartotabeli"/>
              <w:jc w:val="both"/>
            </w:pPr>
            <w:r>
              <w:t>Priorytety pracy przedszkola na rok szkolny 2025/2026 wynikające z kierunków polityki oświatowej państwa oraz wniosków z nadzoru sprawowanego przez dyrektora przedszkola.</w:t>
            </w:r>
          </w:p>
        </w:tc>
      </w:tr>
      <w:tr w:rsidR="009641A9" w14:paraId="4A7C72B0" w14:textId="77777777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</w:tcPr>
          <w:p w14:paraId="208EEE3A" w14:textId="77777777" w:rsidR="009641A9" w:rsidRDefault="00AC0C1E">
            <w:pPr>
              <w:pStyle w:val="Zawartotabeli"/>
              <w:jc w:val="both"/>
            </w:pPr>
            <w:r>
              <w:t>2.</w:t>
            </w:r>
          </w:p>
        </w:tc>
        <w:tc>
          <w:tcPr>
            <w:tcW w:w="14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5F3F3" w14:textId="77777777" w:rsidR="009641A9" w:rsidRDefault="00AC0C1E">
            <w:pPr>
              <w:pStyle w:val="Zawartotabeli"/>
              <w:jc w:val="both"/>
            </w:pPr>
            <w:r>
              <w:t>Diagnoza pracy przedszkola na koniec roku szkolnego 2024/2025.</w:t>
            </w:r>
          </w:p>
        </w:tc>
      </w:tr>
      <w:tr w:rsidR="009641A9" w14:paraId="42FD945A" w14:textId="77777777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</w:tcPr>
          <w:p w14:paraId="2348B9BC" w14:textId="77777777" w:rsidR="009641A9" w:rsidRDefault="00AC0C1E">
            <w:pPr>
              <w:pStyle w:val="Zawartotabeli"/>
              <w:jc w:val="both"/>
            </w:pPr>
            <w:r>
              <w:t>3.</w:t>
            </w:r>
          </w:p>
        </w:tc>
        <w:tc>
          <w:tcPr>
            <w:tcW w:w="14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A1513" w14:textId="77777777" w:rsidR="009641A9" w:rsidRDefault="00AC0C1E">
            <w:pPr>
              <w:pStyle w:val="Zawartotabeli"/>
              <w:jc w:val="both"/>
            </w:pPr>
            <w:r>
              <w:t>Obszary działalności przedszkola wraz z określeniem sposobu realizacji przyjętych zadań:</w:t>
            </w:r>
          </w:p>
          <w:p w14:paraId="75D74115" w14:textId="77777777" w:rsidR="009641A9" w:rsidRDefault="00AC0C1E">
            <w:pPr>
              <w:pStyle w:val="Zawartotabeli"/>
              <w:jc w:val="both"/>
            </w:pPr>
            <w:r>
              <w:t>1) realizacja programów wychowania przedszkolnego/zapisów podstawy programowej. Wykaz programów przyjętych do realizacji w roku szkolnym 2025/2026.</w:t>
            </w:r>
          </w:p>
          <w:p w14:paraId="5DE8B1E5" w14:textId="77777777" w:rsidR="009641A9" w:rsidRDefault="00AC0C1E">
            <w:pPr>
              <w:pStyle w:val="Zawartotabeli"/>
              <w:jc w:val="both"/>
            </w:pPr>
            <w:r>
              <w:t>2) realizacja kierunków polityki oświatowej państwa na rok szkolny 2025/2026 oraz wniosków z nadzoru pedagogicznego.</w:t>
            </w:r>
          </w:p>
        </w:tc>
      </w:tr>
      <w:tr w:rsidR="009641A9" w14:paraId="582D4067" w14:textId="77777777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</w:tcPr>
          <w:p w14:paraId="15312BB2" w14:textId="77777777" w:rsidR="009641A9" w:rsidRDefault="00AC0C1E">
            <w:pPr>
              <w:pStyle w:val="Zawartotabeli"/>
              <w:jc w:val="both"/>
            </w:pPr>
            <w:r>
              <w:t>4.</w:t>
            </w:r>
          </w:p>
        </w:tc>
        <w:tc>
          <w:tcPr>
            <w:tcW w:w="14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60DD4" w14:textId="77777777" w:rsidR="009641A9" w:rsidRDefault="00AC0C1E">
            <w:pPr>
              <w:pStyle w:val="Zawartotabeli"/>
              <w:jc w:val="both"/>
            </w:pPr>
            <w:r>
              <w:t>Konkursy dla dzieci i nauczycieli.</w:t>
            </w:r>
          </w:p>
        </w:tc>
      </w:tr>
      <w:tr w:rsidR="009641A9" w14:paraId="20E5FB6A" w14:textId="77777777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</w:tcPr>
          <w:p w14:paraId="5B0C86B5" w14:textId="77777777" w:rsidR="009641A9" w:rsidRDefault="00AC0C1E">
            <w:pPr>
              <w:pStyle w:val="Zawartotabeli"/>
              <w:jc w:val="both"/>
            </w:pPr>
            <w:r>
              <w:t>5.</w:t>
            </w:r>
          </w:p>
        </w:tc>
        <w:tc>
          <w:tcPr>
            <w:tcW w:w="14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8BF0D" w14:textId="77777777" w:rsidR="009641A9" w:rsidRDefault="00AC0C1E">
            <w:pPr>
              <w:pStyle w:val="Zawartotabeli"/>
              <w:jc w:val="both"/>
            </w:pPr>
            <w:r>
              <w:t>Kalendarz imprez i uroczystości.</w:t>
            </w:r>
          </w:p>
        </w:tc>
      </w:tr>
      <w:tr w:rsidR="009641A9" w14:paraId="4C0A9C49" w14:textId="77777777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</w:tcPr>
          <w:p w14:paraId="31EAD2FF" w14:textId="77777777" w:rsidR="009641A9" w:rsidRDefault="00AC0C1E">
            <w:pPr>
              <w:pStyle w:val="Zawartotabeli"/>
              <w:jc w:val="both"/>
            </w:pPr>
            <w:r>
              <w:t>6.</w:t>
            </w:r>
          </w:p>
        </w:tc>
        <w:tc>
          <w:tcPr>
            <w:tcW w:w="14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D510A" w14:textId="77777777" w:rsidR="009641A9" w:rsidRDefault="00AC0C1E">
            <w:pPr>
              <w:pStyle w:val="Zawartotabeli"/>
              <w:jc w:val="both"/>
            </w:pPr>
            <w:r>
              <w:t>Współpraca ze środowiskiem lokalnym.</w:t>
            </w:r>
          </w:p>
        </w:tc>
      </w:tr>
      <w:tr w:rsidR="009641A9" w14:paraId="3E5841CE" w14:textId="77777777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</w:tcPr>
          <w:p w14:paraId="4E1A8A70" w14:textId="77777777" w:rsidR="009641A9" w:rsidRDefault="00AC0C1E">
            <w:pPr>
              <w:pStyle w:val="Zawartotabeli"/>
              <w:jc w:val="both"/>
            </w:pPr>
            <w:r>
              <w:t>7.</w:t>
            </w:r>
          </w:p>
        </w:tc>
        <w:tc>
          <w:tcPr>
            <w:tcW w:w="14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DD66F" w14:textId="77777777" w:rsidR="009641A9" w:rsidRDefault="00AC0C1E">
            <w:pPr>
              <w:pStyle w:val="Zawartotabeli"/>
              <w:jc w:val="both"/>
            </w:pPr>
            <w:r>
              <w:t>Przydział zajęć i zadań dodatkowych.</w:t>
            </w:r>
          </w:p>
        </w:tc>
      </w:tr>
      <w:tr w:rsidR="009641A9" w14:paraId="22A38CFF" w14:textId="77777777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</w:tcPr>
          <w:p w14:paraId="5AE161D0" w14:textId="77777777" w:rsidR="009641A9" w:rsidRDefault="00AC0C1E">
            <w:pPr>
              <w:pStyle w:val="Zawartotabeli"/>
              <w:jc w:val="both"/>
            </w:pPr>
            <w:r>
              <w:t>8.</w:t>
            </w:r>
          </w:p>
        </w:tc>
        <w:tc>
          <w:tcPr>
            <w:tcW w:w="14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24A92" w14:textId="77777777" w:rsidR="009641A9" w:rsidRDefault="00AC0C1E">
            <w:pPr>
              <w:pStyle w:val="Zawartotabeli"/>
              <w:jc w:val="both"/>
            </w:pPr>
            <w:r>
              <w:t>Zespoły zadaniowe nauczycieli.</w:t>
            </w:r>
          </w:p>
        </w:tc>
      </w:tr>
    </w:tbl>
    <w:p w14:paraId="7764D0D3" w14:textId="77777777" w:rsidR="009641A9" w:rsidRDefault="009641A9">
      <w:pPr>
        <w:pStyle w:val="Nagwek1"/>
        <w:rPr>
          <w:sz w:val="24"/>
          <w:szCs w:val="24"/>
        </w:rPr>
      </w:pPr>
    </w:p>
    <w:p w14:paraId="71AC25B6" w14:textId="77777777" w:rsidR="009641A9" w:rsidRDefault="009641A9">
      <w:pPr>
        <w:pStyle w:val="Standard"/>
      </w:pPr>
    </w:p>
    <w:p w14:paraId="742FA915" w14:textId="77777777" w:rsidR="009641A9" w:rsidRDefault="009641A9">
      <w:pPr>
        <w:pStyle w:val="Standard"/>
      </w:pPr>
    </w:p>
    <w:p w14:paraId="63766F1B" w14:textId="77777777" w:rsidR="009641A9" w:rsidRDefault="009641A9">
      <w:pPr>
        <w:pStyle w:val="Standard"/>
      </w:pPr>
    </w:p>
    <w:p w14:paraId="51914EFA" w14:textId="77777777" w:rsidR="009641A9" w:rsidRDefault="009641A9">
      <w:pPr>
        <w:pStyle w:val="Standard"/>
      </w:pPr>
    </w:p>
    <w:p w14:paraId="4E8FA370" w14:textId="77777777" w:rsidR="009641A9" w:rsidRDefault="009641A9">
      <w:pPr>
        <w:pStyle w:val="Nagwek1"/>
        <w:rPr>
          <w:sz w:val="24"/>
          <w:szCs w:val="24"/>
        </w:rPr>
      </w:pPr>
    </w:p>
    <w:p w14:paraId="777DD8A0" w14:textId="77777777" w:rsidR="009641A9" w:rsidRDefault="00AC0C1E">
      <w:pPr>
        <w:pStyle w:val="Nagwek1"/>
      </w:pPr>
      <w:r>
        <w:rPr>
          <w:sz w:val="24"/>
          <w:szCs w:val="24"/>
        </w:rPr>
        <w:t>Podstawa prawna</w:t>
      </w:r>
    </w:p>
    <w:p w14:paraId="31EC6345" w14:textId="77777777" w:rsidR="009641A9" w:rsidRDefault="009641A9">
      <w:pPr>
        <w:pStyle w:val="Standard"/>
      </w:pPr>
    </w:p>
    <w:p w14:paraId="54A90C55" w14:textId="77777777" w:rsidR="009641A9" w:rsidRDefault="00AC0C1E">
      <w:pPr>
        <w:pStyle w:val="Standard"/>
        <w:numPr>
          <w:ilvl w:val="0"/>
          <w:numId w:val="1"/>
        </w:numPr>
      </w:pPr>
      <w:r>
        <w:t>Kierunki realizacji polityki oświatowej państwa ustalone na rok 2025/2026.</w:t>
      </w:r>
    </w:p>
    <w:p w14:paraId="744AF08B" w14:textId="77777777" w:rsidR="009641A9" w:rsidRDefault="00AC0C1E">
      <w:pPr>
        <w:pStyle w:val="Standard"/>
        <w:numPr>
          <w:ilvl w:val="0"/>
          <w:numId w:val="1"/>
        </w:numPr>
      </w:pPr>
      <w:r>
        <w:t>Wnioski z nadzoru pedagogicznego sprawowanego przez dyrektora Przedszkola „Królestwo Maciusia I” nr 409 w Warszawie w roku szkolnym 2024/2025.</w:t>
      </w:r>
    </w:p>
    <w:p w14:paraId="79FAF243" w14:textId="77777777" w:rsidR="009641A9" w:rsidRDefault="00AC0C1E">
      <w:pPr>
        <w:pStyle w:val="Standard"/>
        <w:numPr>
          <w:ilvl w:val="0"/>
          <w:numId w:val="1"/>
        </w:numPr>
      </w:pPr>
      <w:r>
        <w:t>Ustawa z dnia 14 grudnia 2016 r. prawo oświatowe.</w:t>
      </w:r>
      <w:r>
        <w:tab/>
      </w:r>
    </w:p>
    <w:p w14:paraId="2B2CF897" w14:textId="77777777" w:rsidR="009641A9" w:rsidRDefault="00AC0C1E">
      <w:pPr>
        <w:pStyle w:val="Standard"/>
        <w:numPr>
          <w:ilvl w:val="0"/>
          <w:numId w:val="1"/>
        </w:numPr>
      </w:pPr>
      <w:r>
        <w:t>Ustawa z dnia 7 września 1991 r. o systemie oświaty.</w:t>
      </w:r>
    </w:p>
    <w:p w14:paraId="77498342" w14:textId="77777777" w:rsidR="009641A9" w:rsidRDefault="00AC0C1E">
      <w:pPr>
        <w:pStyle w:val="Standard"/>
        <w:numPr>
          <w:ilvl w:val="0"/>
          <w:numId w:val="1"/>
        </w:numPr>
      </w:pPr>
      <w:r>
        <w:t>Rozporządzenie z dnia 25 sierpnia 2017 r.  w sprawie nadzoru pedagogicznego.</w:t>
      </w:r>
    </w:p>
    <w:p w14:paraId="5A3D62FA" w14:textId="77777777" w:rsidR="009641A9" w:rsidRDefault="00AC0C1E">
      <w:pPr>
        <w:pStyle w:val="Standard"/>
        <w:numPr>
          <w:ilvl w:val="0"/>
          <w:numId w:val="1"/>
        </w:numPr>
      </w:pPr>
      <w:r>
        <w:t>Rozporządzenie z dnia 11 sierpnia 2017r. w sprawie wymagań wobec szkół i placówek.</w:t>
      </w:r>
    </w:p>
    <w:p w14:paraId="000AEF29" w14:textId="77777777" w:rsidR="009641A9" w:rsidRDefault="00AC0C1E">
      <w:pPr>
        <w:pStyle w:val="Standard"/>
        <w:numPr>
          <w:ilvl w:val="0"/>
          <w:numId w:val="1"/>
        </w:numPr>
      </w:pPr>
      <w:r>
        <w:t>Rozporządzenie MEN z dnia 28 lutego  2019 r. w sprawie szczegółowej organizacji publicznych szkół i publicznych przedszkoli.</w:t>
      </w:r>
    </w:p>
    <w:p w14:paraId="3E859F4F" w14:textId="77777777" w:rsidR="009641A9" w:rsidRDefault="00AC0C1E">
      <w:pPr>
        <w:pStyle w:val="Standard"/>
        <w:numPr>
          <w:ilvl w:val="0"/>
          <w:numId w:val="1"/>
        </w:numPr>
      </w:pPr>
      <w:r>
        <w:t>Rozporządzenie MEN z dnia z dnia 14 lutego 2017 r. w sprawie podstawy programowej wychowania przedszkolnego.</w:t>
      </w:r>
    </w:p>
    <w:p w14:paraId="273D6202" w14:textId="77777777" w:rsidR="009641A9" w:rsidRDefault="00AC0C1E">
      <w:pPr>
        <w:pStyle w:val="Standard"/>
        <w:numPr>
          <w:ilvl w:val="0"/>
          <w:numId w:val="1"/>
        </w:numPr>
      </w:pPr>
      <w:r>
        <w:t>Rozporządzenie MEN z dnia 9 sierpnia 2017 r. w sprawie zasad udzielania i organizacji pomocy psychologiczno-pedagogicznej w publicznych przedszkolach, szkołach i placówkach.</w:t>
      </w:r>
    </w:p>
    <w:p w14:paraId="78E5B2B3" w14:textId="77777777" w:rsidR="009641A9" w:rsidRDefault="00AC0C1E">
      <w:pPr>
        <w:pStyle w:val="Standard"/>
        <w:numPr>
          <w:ilvl w:val="0"/>
          <w:numId w:val="1"/>
        </w:numPr>
      </w:pPr>
      <w:r>
        <w:t>Rozporządzenie MEN z 9 sierpnia 2017 r.  w sprawie w sprawie warunków organizowania kształcenia, wychowania i opieki dla dzieci i młodzieży niepełnosprawnych.</w:t>
      </w:r>
    </w:p>
    <w:p w14:paraId="1F058446" w14:textId="77777777" w:rsidR="009641A9" w:rsidRDefault="00AC0C1E">
      <w:pPr>
        <w:pStyle w:val="Standard"/>
        <w:numPr>
          <w:ilvl w:val="0"/>
          <w:numId w:val="1"/>
        </w:numPr>
      </w:pPr>
      <w:r>
        <w:t>Rozporządzenie MENiS z dnia 31.12.2002 r. w sprawie bezpieczeństwa i higieny w publicznych i niepublicznych szkołach i placówkach.</w:t>
      </w:r>
    </w:p>
    <w:p w14:paraId="31B04606" w14:textId="77777777" w:rsidR="009641A9" w:rsidRDefault="00AC0C1E">
      <w:pPr>
        <w:pStyle w:val="Standard"/>
        <w:numPr>
          <w:ilvl w:val="0"/>
          <w:numId w:val="1"/>
        </w:numPr>
      </w:pPr>
      <w:r>
        <w:t>Rozporządzenie MEN z dnia 25 maja 2018 r. w sprawie warunków i sposobu organizowania przez publiczne przedszkola, szkoły i placówki krajoznawstwa i turystyki.</w:t>
      </w:r>
    </w:p>
    <w:p w14:paraId="527B30CA" w14:textId="77777777" w:rsidR="009641A9" w:rsidRDefault="00AC0C1E">
      <w:pPr>
        <w:pStyle w:val="Standard"/>
        <w:numPr>
          <w:ilvl w:val="0"/>
          <w:numId w:val="1"/>
        </w:numPr>
        <w:spacing w:line="276" w:lineRule="auto"/>
        <w:jc w:val="both"/>
      </w:pPr>
      <w:r>
        <w:t>Rozporządzenie  MEN z 12 lutego 2019 r. w sprawie doradztwa zawodowego.</w:t>
      </w:r>
    </w:p>
    <w:p w14:paraId="5B0BA2B4" w14:textId="77777777" w:rsidR="009641A9" w:rsidRDefault="009641A9">
      <w:pPr>
        <w:pStyle w:val="Nagwek1"/>
        <w:jc w:val="center"/>
        <w:rPr>
          <w:sz w:val="24"/>
          <w:szCs w:val="24"/>
        </w:rPr>
      </w:pPr>
    </w:p>
    <w:p w14:paraId="686DADC1" w14:textId="77777777" w:rsidR="009641A9" w:rsidRDefault="009641A9">
      <w:pPr>
        <w:pStyle w:val="Nagwek1"/>
        <w:jc w:val="center"/>
        <w:rPr>
          <w:sz w:val="24"/>
          <w:szCs w:val="24"/>
        </w:rPr>
      </w:pPr>
    </w:p>
    <w:p w14:paraId="52AFA133" w14:textId="77777777" w:rsidR="009641A9" w:rsidRDefault="009641A9">
      <w:pPr>
        <w:pStyle w:val="Standard"/>
        <w:jc w:val="center"/>
      </w:pPr>
    </w:p>
    <w:p w14:paraId="36C8046F" w14:textId="77777777" w:rsidR="009641A9" w:rsidRDefault="009641A9">
      <w:pPr>
        <w:pStyle w:val="Standard"/>
        <w:jc w:val="center"/>
      </w:pPr>
    </w:p>
    <w:p w14:paraId="325EE72C" w14:textId="77777777" w:rsidR="009641A9" w:rsidRDefault="009641A9">
      <w:pPr>
        <w:pStyle w:val="Standard"/>
        <w:jc w:val="center"/>
      </w:pPr>
    </w:p>
    <w:p w14:paraId="7DD75C72" w14:textId="77777777" w:rsidR="009641A9" w:rsidRDefault="009641A9">
      <w:pPr>
        <w:pStyle w:val="Standard"/>
        <w:jc w:val="center"/>
      </w:pPr>
    </w:p>
    <w:p w14:paraId="4A027CF8" w14:textId="77777777" w:rsidR="009641A9" w:rsidRDefault="009641A9">
      <w:pPr>
        <w:pStyle w:val="Standard"/>
        <w:jc w:val="center"/>
      </w:pPr>
    </w:p>
    <w:p w14:paraId="5C812429" w14:textId="77777777" w:rsidR="009641A9" w:rsidRDefault="009641A9">
      <w:pPr>
        <w:pStyle w:val="Standard"/>
        <w:jc w:val="center"/>
      </w:pPr>
    </w:p>
    <w:p w14:paraId="61553294" w14:textId="77777777" w:rsidR="009641A9" w:rsidRDefault="009641A9">
      <w:pPr>
        <w:pStyle w:val="Standard"/>
        <w:jc w:val="center"/>
      </w:pPr>
    </w:p>
    <w:p w14:paraId="1C823102" w14:textId="77777777" w:rsidR="009641A9" w:rsidRDefault="009641A9">
      <w:pPr>
        <w:pStyle w:val="Standard"/>
        <w:jc w:val="center"/>
      </w:pPr>
    </w:p>
    <w:p w14:paraId="499EDA04" w14:textId="77777777" w:rsidR="009641A9" w:rsidRDefault="009641A9">
      <w:pPr>
        <w:pStyle w:val="Standard"/>
        <w:jc w:val="center"/>
      </w:pPr>
    </w:p>
    <w:p w14:paraId="6E1E9F72" w14:textId="77777777" w:rsidR="009641A9" w:rsidRDefault="009641A9">
      <w:pPr>
        <w:pStyle w:val="Standard"/>
      </w:pPr>
    </w:p>
    <w:p w14:paraId="27D7CA02" w14:textId="77777777" w:rsidR="009641A9" w:rsidRDefault="009641A9">
      <w:pPr>
        <w:pStyle w:val="Standard"/>
      </w:pPr>
    </w:p>
    <w:p w14:paraId="1C6D704B" w14:textId="77777777" w:rsidR="009641A9" w:rsidRDefault="00AC0C1E">
      <w:pPr>
        <w:pStyle w:val="Nagwek1"/>
        <w:jc w:val="center"/>
      </w:pPr>
      <w:bookmarkStart w:id="1" w:name="__RefHeading___Toc17617418"/>
      <w:bookmarkEnd w:id="1"/>
      <w:r>
        <w:rPr>
          <w:sz w:val="24"/>
          <w:szCs w:val="24"/>
        </w:rPr>
        <w:lastRenderedPageBreak/>
        <w:t>1. Cele priorytetowe przedszkola na rok szkolny 2025/2026</w:t>
      </w:r>
    </w:p>
    <w:p w14:paraId="2D799E40" w14:textId="77777777" w:rsidR="009641A9" w:rsidRDefault="009641A9">
      <w:pPr>
        <w:pStyle w:val="Standard"/>
      </w:pPr>
    </w:p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17"/>
        <w:gridCol w:w="4317"/>
        <w:gridCol w:w="5936"/>
      </w:tblGrid>
      <w:tr w:rsidR="009641A9" w14:paraId="7DC004F4" w14:textId="77777777">
        <w:tc>
          <w:tcPr>
            <w:tcW w:w="4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 w:themeFill="accent6" w:themeFillTint="99"/>
          </w:tcPr>
          <w:p w14:paraId="2DB8CF26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Wnioski wynikające z diagnozy pracy przedszkola</w:t>
            </w:r>
          </w:p>
        </w:tc>
        <w:tc>
          <w:tcPr>
            <w:tcW w:w="4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 w:themeFill="accent6" w:themeFillTint="99"/>
          </w:tcPr>
          <w:p w14:paraId="25EFACBD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Wnioski wynikające z nadzoru sprawowanego przez dyrektora przedszkola</w:t>
            </w:r>
          </w:p>
        </w:tc>
        <w:tc>
          <w:tcPr>
            <w:tcW w:w="5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14:paraId="76C29085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Kierunki polityki oświatowej państwa</w:t>
            </w:r>
          </w:p>
          <w:p w14:paraId="212F318F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 rok szkolny 2025/2026</w:t>
            </w:r>
          </w:p>
          <w:p w14:paraId="2A8CFC83" w14:textId="77777777" w:rsidR="009641A9" w:rsidRDefault="00AC0C1E">
            <w:pPr>
              <w:pStyle w:val="Standard"/>
              <w:jc w:val="center"/>
            </w:pPr>
            <w:r>
              <w:rPr>
                <w:b/>
                <w:bCs/>
              </w:rPr>
              <w:t xml:space="preserve"> (w zakresie dotyczącym przedszkoli):</w:t>
            </w:r>
          </w:p>
        </w:tc>
      </w:tr>
      <w:tr w:rsidR="009641A9" w14:paraId="0E2F4DD1" w14:textId="77777777">
        <w:tc>
          <w:tcPr>
            <w:tcW w:w="4317" w:type="dxa"/>
            <w:tcBorders>
              <w:left w:val="single" w:sz="2" w:space="0" w:color="000000"/>
              <w:bottom w:val="single" w:sz="2" w:space="0" w:color="000000"/>
            </w:tcBorders>
          </w:tcPr>
          <w:p w14:paraId="4A8AFCE6" w14:textId="77777777" w:rsidR="009641A9" w:rsidRDefault="00AC0C1E">
            <w:r w:rsidRPr="00CC097C">
              <w:t>Wnioski:</w:t>
            </w:r>
          </w:p>
          <w:p w14:paraId="4BC595F7" w14:textId="3B882BF1" w:rsidR="00BD75EA" w:rsidRPr="00CC097C" w:rsidRDefault="00BD75EA" w:rsidP="00BD75EA">
            <w:pPr>
              <w:pStyle w:val="Akapitzlist"/>
              <w:numPr>
                <w:ilvl w:val="0"/>
                <w:numId w:val="13"/>
              </w:numPr>
            </w:pPr>
            <w:r>
              <w:t>Korzystanie z TIK utrudnia brak czasu oraz nieznajomość programów i oprogramowani edukacyjnych, Nauczyciele-specjaliści mają ograniczony dostęp do sprzętu z oprogramowaniem edukacyjnym</w:t>
            </w:r>
          </w:p>
          <w:p w14:paraId="5114F1EC" w14:textId="17783733" w:rsidR="009641A9" w:rsidRDefault="009641A9" w:rsidP="00BD75EA">
            <w:pPr>
              <w:pStyle w:val="Tekstpodstawowy"/>
              <w:spacing w:after="0" w:line="240" w:lineRule="auto"/>
              <w:ind w:left="360"/>
              <w:rPr>
                <w:color w:val="C00000"/>
              </w:rPr>
            </w:pPr>
          </w:p>
          <w:p w14:paraId="6A02781E" w14:textId="77777777" w:rsidR="009641A9" w:rsidRDefault="009641A9">
            <w:pPr>
              <w:pStyle w:val="Tekstpodstawowy"/>
              <w:spacing w:after="0" w:line="240" w:lineRule="auto"/>
              <w:ind w:left="720"/>
            </w:pPr>
          </w:p>
          <w:p w14:paraId="2B91D9EE" w14:textId="77777777" w:rsidR="007D0ABA" w:rsidRDefault="007D0ABA">
            <w:pPr>
              <w:pStyle w:val="Tekstpodstawowy"/>
              <w:spacing w:after="0" w:line="240" w:lineRule="auto"/>
              <w:ind w:left="720"/>
            </w:pPr>
          </w:p>
        </w:tc>
        <w:tc>
          <w:tcPr>
            <w:tcW w:w="4317" w:type="dxa"/>
            <w:tcBorders>
              <w:left w:val="single" w:sz="2" w:space="0" w:color="000000"/>
              <w:bottom w:val="single" w:sz="2" w:space="0" w:color="000000"/>
            </w:tcBorders>
          </w:tcPr>
          <w:p w14:paraId="76794E21" w14:textId="5989D37A" w:rsidR="009641A9" w:rsidRDefault="00AC0C1E" w:rsidP="00CC097C">
            <w:r w:rsidRPr="00CC097C">
              <w:t>Wniosk</w:t>
            </w:r>
            <w:r w:rsidR="00CC097C">
              <w:t>i:</w:t>
            </w:r>
          </w:p>
          <w:p w14:paraId="10ADED16" w14:textId="4D22B463" w:rsidR="00CC097C" w:rsidRDefault="00CC097C" w:rsidP="00CC097C">
            <w:pPr>
              <w:pStyle w:val="Akapitzlist"/>
              <w:numPr>
                <w:ilvl w:val="0"/>
                <w:numId w:val="12"/>
              </w:numPr>
            </w:pPr>
            <w:r>
              <w:t>Konieczność wzmocnienia pracy specjalistów i nauczycieli w zakresie edukacji włączającej i wsparcia dzieci z orzeczeniami i opiniami.</w:t>
            </w:r>
          </w:p>
          <w:p w14:paraId="0A71A1DC" w14:textId="48FF6325" w:rsidR="00CC097C" w:rsidRDefault="00D90EF6" w:rsidP="00D90EF6">
            <w:pPr>
              <w:pStyle w:val="Akapitzlist"/>
              <w:numPr>
                <w:ilvl w:val="0"/>
                <w:numId w:val="12"/>
              </w:numPr>
            </w:pPr>
            <w:r>
              <w:t>Konieczność rozwinięcia kompetencji cyfrowych nauczycieli i dzieci, ze szczególnym uwzględnieniem bezpieczeństwa w sieci i sztucznej inteligencji.</w:t>
            </w:r>
          </w:p>
          <w:p w14:paraId="172EE234" w14:textId="189BCBD6" w:rsidR="00BD75EA" w:rsidRDefault="00BD75EA" w:rsidP="00BD75EA">
            <w:pPr>
              <w:pStyle w:val="Akapitzlist"/>
              <w:numPr>
                <w:ilvl w:val="0"/>
                <w:numId w:val="12"/>
              </w:numPr>
            </w:pPr>
            <w:r>
              <w:t>Konieczność wzmocnienia działań w zakresie ochrony dzieci przed krzywdzeniem i przemocy, znajomości procedur interwencji oraz zapoznanie ponownie nauczycieli ze wszystkimi procedurami dotyczącymi bezpieczeństwa.</w:t>
            </w:r>
          </w:p>
          <w:p w14:paraId="2AC5E29B" w14:textId="77777777" w:rsidR="003621A1" w:rsidRDefault="003621A1" w:rsidP="003621A1">
            <w:pPr>
              <w:ind w:left="360"/>
            </w:pPr>
          </w:p>
          <w:p w14:paraId="1CBB18A0" w14:textId="77777777" w:rsidR="009641A9" w:rsidRDefault="009641A9">
            <w:pPr>
              <w:ind w:left="360"/>
              <w:rPr>
                <w:color w:val="C00000"/>
              </w:rPr>
            </w:pPr>
          </w:p>
          <w:p w14:paraId="50AC7EDA" w14:textId="77777777" w:rsidR="009641A9" w:rsidRDefault="009641A9"/>
          <w:p w14:paraId="048B4B0A" w14:textId="77777777" w:rsidR="009641A9" w:rsidRDefault="009641A9"/>
          <w:p w14:paraId="6ECA69F0" w14:textId="77777777" w:rsidR="009641A9" w:rsidRDefault="009641A9"/>
          <w:p w14:paraId="664F1BF0" w14:textId="77777777" w:rsidR="009641A9" w:rsidRDefault="009641A9"/>
          <w:p w14:paraId="03EFBADB" w14:textId="77777777" w:rsidR="009641A9" w:rsidRDefault="009641A9">
            <w:pPr>
              <w:pStyle w:val="Tekstpodstawowy"/>
              <w:rPr>
                <w:color w:val="080202"/>
              </w:rPr>
            </w:pPr>
          </w:p>
        </w:tc>
        <w:tc>
          <w:tcPr>
            <w:tcW w:w="5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00FEB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lastRenderedPageBreak/>
              <w:t>Kształtowanie myślenia analitycznego poprzez interdyscyplinarne podejście do nauczania przedmiotów przyrodniczych i ścisłych oraz poprzez rozwijanie umiejętności matematycznych w kształceniu ogólnym.</w:t>
            </w:r>
          </w:p>
          <w:p w14:paraId="14CF723B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t>Szkoła miejscem edukacji obywatelskiej - kształtowanie postaw patriotycznych, społecznych i obywatelskich, odpowiedzialności za region i ojczyznę, dbałości o bezpieczeństwo własne i innych.</w:t>
            </w:r>
          </w:p>
          <w:p w14:paraId="755DFC53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t>Promocja zdrowego trybu życia w szkole - kształtowanie postaw i zachowań prozdrowotnych. Wspieranie aktywności fizycznej uczniów.</w:t>
            </w:r>
          </w:p>
          <w:p w14:paraId="31A5F384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t>Profilaktyka przemocy rówieśniczej. Zdrowie psychiczne dzieci i młodzieży, wsparcie w kryzysach psychicznych.</w:t>
            </w:r>
          </w:p>
          <w:p w14:paraId="467BD011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t>Promowanie higieny cyfrowej i bezpiecznego poruszania się w sieci. Rozwijanie umiejętności krytycznej analizy informacji dostępnych w Internecie. Poprawne metodycznie wykorzystywanie przez nauczycieli nowoczesnych technologii, w szczególności opartych na sztucznej inteligencji oraz korzystanie z zasobów Zintegrowanej Platformy Edukacyjnej.</w:t>
            </w:r>
          </w:p>
          <w:p w14:paraId="16E9F019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t>Promocja kształcenia zawodowego w szkołach podstawowych oraz w środowisku pracodawców. Wzmocnienie roli doradztwa zawodowego.</w:t>
            </w:r>
          </w:p>
          <w:p w14:paraId="27ACB358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t xml:space="preserve">Rozwijanie zainteresowania kulturą i językiem polskim wśród Polonii. Nauczanie języka polskiego </w:t>
            </w:r>
            <w:r>
              <w:lastRenderedPageBreak/>
              <w:t>w środowiskach polonijnych.</w:t>
            </w:r>
          </w:p>
          <w:p w14:paraId="2768FCA7" w14:textId="77777777" w:rsidR="009641A9" w:rsidRDefault="00AC0C1E">
            <w:pPr>
              <w:pStyle w:val="Standard"/>
              <w:numPr>
                <w:ilvl w:val="0"/>
                <w:numId w:val="5"/>
              </w:numPr>
            </w:pPr>
            <w:r>
              <w:t>Wspieranie aktywności poznawczej i poczucia sprawczości ucznia poprzez promowanie oceniania kształtującego i metod aktywizujących w dydaktyce.</w:t>
            </w:r>
          </w:p>
          <w:p w14:paraId="01B169AA" w14:textId="77777777" w:rsidR="009641A9" w:rsidRDefault="009641A9">
            <w:pPr>
              <w:pStyle w:val="Standard"/>
            </w:pPr>
          </w:p>
        </w:tc>
      </w:tr>
    </w:tbl>
    <w:p w14:paraId="47C9011A" w14:textId="77777777" w:rsidR="009641A9" w:rsidRDefault="009641A9">
      <w:pPr>
        <w:pStyle w:val="Standard"/>
      </w:pPr>
    </w:p>
    <w:p w14:paraId="053C1971" w14:textId="77777777" w:rsidR="009641A9" w:rsidRDefault="009641A9">
      <w:pPr>
        <w:pStyle w:val="Standard"/>
      </w:pPr>
      <w:bookmarkStart w:id="2" w:name="__RefHeading___Toc11012_1751579875"/>
      <w:bookmarkEnd w:id="2"/>
    </w:p>
    <w:p w14:paraId="6DA8B31A" w14:textId="77777777" w:rsidR="009641A9" w:rsidRDefault="00AC0C1E">
      <w:pPr>
        <w:pStyle w:val="Nagwek2"/>
        <w:jc w:val="center"/>
      </w:pPr>
      <w:r>
        <w:rPr>
          <w:rFonts w:ascii="Times New Roman" w:hAnsi="Times New Roman"/>
          <w:sz w:val="24"/>
          <w:szCs w:val="24"/>
        </w:rPr>
        <w:t xml:space="preserve">  2. Zadania wynikające z wniosków z diagnozy pracy przedszkola</w:t>
      </w:r>
    </w:p>
    <w:p w14:paraId="7BEBEF57" w14:textId="77777777" w:rsidR="009641A9" w:rsidRDefault="009641A9">
      <w:pPr>
        <w:pStyle w:val="Textbody"/>
        <w:rPr>
          <w:b/>
          <w:bCs/>
          <w:color w:val="FF3333"/>
        </w:rPr>
      </w:pPr>
    </w:p>
    <w:tbl>
      <w:tblPr>
        <w:tblW w:w="14489" w:type="dxa"/>
        <w:tblInd w:w="6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10468"/>
        <w:gridCol w:w="1446"/>
        <w:gridCol w:w="1900"/>
      </w:tblGrid>
      <w:tr w:rsidR="009641A9" w14:paraId="0FB282E4" w14:textId="77777777" w:rsidTr="00BD75EA">
        <w:trPr>
          <w:trHeight w:val="691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 w:themeFill="accent6" w:themeFillTint="99"/>
          </w:tcPr>
          <w:p w14:paraId="2549E966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10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 w:themeFill="accent6" w:themeFillTint="99"/>
          </w:tcPr>
          <w:p w14:paraId="1F8BAD39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Zadania do realizacji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 w:themeFill="accent6" w:themeFillTint="99"/>
          </w:tcPr>
          <w:p w14:paraId="4C811BE7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14:paraId="10184F9A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0E0A236C" w14:textId="77777777" w:rsidTr="00BD75EA">
        <w:trPr>
          <w:trHeight w:val="1064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14:paraId="4E54244B" w14:textId="77777777" w:rsidR="009641A9" w:rsidRDefault="00AC0C1E">
            <w:pPr>
              <w:pStyle w:val="Standard"/>
            </w:pPr>
            <w:r>
              <w:t>1.</w:t>
            </w:r>
          </w:p>
        </w:tc>
        <w:tc>
          <w:tcPr>
            <w:tcW w:w="10468" w:type="dxa"/>
            <w:tcBorders>
              <w:left w:val="single" w:sz="2" w:space="0" w:color="000000"/>
              <w:bottom w:val="single" w:sz="2" w:space="0" w:color="000000"/>
            </w:tcBorders>
          </w:tcPr>
          <w:p w14:paraId="0D012552" w14:textId="77777777" w:rsidR="009641A9" w:rsidRDefault="00AC0C1E">
            <w:pPr>
              <w:pStyle w:val="Tekstpodstawowy"/>
              <w:rPr>
                <w:color w:val="C00000"/>
              </w:rPr>
            </w:pPr>
            <w:r w:rsidRPr="007014B7">
              <w:t xml:space="preserve">Kontynuować działania, które się sprawdziły w praktyce i przyniosły spodziewane efekty w dalszej pracy edukacyjno-wychowawczej z dziećmi. Systematycznie wykorzystywać środki dydaktyczne oraz nowatorskie metody stosowane w edukacji dzieci. 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</w:tcPr>
          <w:p w14:paraId="000166A0" w14:textId="77777777" w:rsidR="009641A9" w:rsidRDefault="00AC0C1E">
            <w:pPr>
              <w:pStyle w:val="Standard"/>
              <w:rPr>
                <w:color w:val="C00000"/>
              </w:rPr>
            </w:pPr>
            <w:r w:rsidRPr="007014B7">
              <w:t xml:space="preserve">Cały rok szkolny </w:t>
            </w:r>
          </w:p>
        </w:tc>
        <w:tc>
          <w:tcPr>
            <w:tcW w:w="19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AC591" w14:textId="77777777" w:rsidR="009641A9" w:rsidRDefault="00AC0C1E">
            <w:pPr>
              <w:pStyle w:val="Standard"/>
              <w:rPr>
                <w:color w:val="C00000"/>
              </w:rPr>
            </w:pPr>
            <w:r w:rsidRPr="007014B7">
              <w:t xml:space="preserve">Wychowawcy grup </w:t>
            </w:r>
          </w:p>
        </w:tc>
      </w:tr>
      <w:tr w:rsidR="00BD75EA" w14:paraId="6F774762" w14:textId="77777777" w:rsidTr="00BD75EA">
        <w:trPr>
          <w:trHeight w:val="1064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14:paraId="64CF122E" w14:textId="334B203E" w:rsidR="00BD75EA" w:rsidRDefault="00C65B84">
            <w:pPr>
              <w:pStyle w:val="Standard"/>
            </w:pPr>
            <w:r>
              <w:t xml:space="preserve">2. </w:t>
            </w:r>
          </w:p>
        </w:tc>
        <w:tc>
          <w:tcPr>
            <w:tcW w:w="10468" w:type="dxa"/>
            <w:tcBorders>
              <w:left w:val="single" w:sz="2" w:space="0" w:color="000000"/>
              <w:bottom w:val="single" w:sz="2" w:space="0" w:color="000000"/>
            </w:tcBorders>
          </w:tcPr>
          <w:p w14:paraId="76F957C2" w14:textId="5B0BFFD8" w:rsidR="00BD75EA" w:rsidRPr="007014B7" w:rsidRDefault="00C65B84">
            <w:pPr>
              <w:pStyle w:val="Tekstpodstawowy"/>
            </w:pPr>
            <w:r w:rsidRPr="00C65B84">
              <w:t>Udział w cyklicznych szkoleń z zakresu nowoczesnych technologii, m.in. AI, Canva, Zintegrowana Platforma Edukacyjna (ZPE). Zorganizować zajęcia otwarte prezentujące dobre praktyki w stosowaniu narzędzi cyfrowych w pracy z dziećmi. Zapewnić nauczycielom dostęp do gotowych materiałów i scenariuszy zajęć z wykorzystaniem narzędzi online. Zakup nowych oprogramowani dostosowany do specjalistów.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</w:tcPr>
          <w:p w14:paraId="56A8A0A4" w14:textId="70FE8F55" w:rsidR="00BD75EA" w:rsidRPr="007014B7" w:rsidRDefault="00C65B84">
            <w:pPr>
              <w:pStyle w:val="Standard"/>
            </w:pPr>
            <w:r w:rsidRPr="00C65B84">
              <w:t>Cały rok szkolny</w:t>
            </w:r>
          </w:p>
        </w:tc>
        <w:tc>
          <w:tcPr>
            <w:tcW w:w="19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B0A3E" w14:textId="77777777" w:rsidR="00C65B84" w:rsidRDefault="00C65B84" w:rsidP="00C65B84">
            <w:pPr>
              <w:pStyle w:val="Standard"/>
            </w:pPr>
            <w:r>
              <w:t xml:space="preserve">Wychowawcy grup </w:t>
            </w:r>
          </w:p>
          <w:p w14:paraId="33D4A94B" w14:textId="77777777" w:rsidR="00C65B84" w:rsidRDefault="00C65B84" w:rsidP="00C65B84">
            <w:pPr>
              <w:pStyle w:val="Standard"/>
            </w:pPr>
          </w:p>
          <w:p w14:paraId="006F61A4" w14:textId="77777777" w:rsidR="00C65B84" w:rsidRDefault="00C65B84" w:rsidP="00C65B84">
            <w:pPr>
              <w:pStyle w:val="Standard"/>
            </w:pPr>
            <w:r>
              <w:t>Dyrektor</w:t>
            </w:r>
          </w:p>
          <w:p w14:paraId="33334BEB" w14:textId="77777777" w:rsidR="00C65B84" w:rsidRDefault="00C65B84" w:rsidP="00C65B84">
            <w:pPr>
              <w:pStyle w:val="Standard"/>
            </w:pPr>
          </w:p>
          <w:p w14:paraId="1E279476" w14:textId="64F2F78B" w:rsidR="00BD75EA" w:rsidRPr="007014B7" w:rsidRDefault="00C65B84">
            <w:pPr>
              <w:pStyle w:val="Standard"/>
            </w:pPr>
            <w:r w:rsidRPr="00C65B84">
              <w:t>Nauczyciele specjaliści</w:t>
            </w:r>
          </w:p>
        </w:tc>
      </w:tr>
      <w:tr w:rsidR="00BD75EA" w14:paraId="5F124658" w14:textId="77777777" w:rsidTr="00BD75EA">
        <w:trPr>
          <w:trHeight w:val="1064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14:paraId="3218A66C" w14:textId="13D7D57C" w:rsidR="00BD75EA" w:rsidRDefault="00C65B84">
            <w:pPr>
              <w:pStyle w:val="Standard"/>
            </w:pPr>
            <w:r>
              <w:t xml:space="preserve">3. </w:t>
            </w:r>
          </w:p>
        </w:tc>
        <w:tc>
          <w:tcPr>
            <w:tcW w:w="10468" w:type="dxa"/>
            <w:tcBorders>
              <w:left w:val="single" w:sz="2" w:space="0" w:color="000000"/>
              <w:bottom w:val="single" w:sz="2" w:space="0" w:color="000000"/>
            </w:tcBorders>
          </w:tcPr>
          <w:p w14:paraId="76B53953" w14:textId="1527E039" w:rsidR="00BD75EA" w:rsidRPr="007014B7" w:rsidRDefault="00C65B84">
            <w:pPr>
              <w:pStyle w:val="Tekstpodstawowy"/>
            </w:pPr>
            <w:r w:rsidRPr="00C65B84">
              <w:t>Zapewnić nauczycielom dostęp do gotowych materiałów i scenariuszy zajęć z wykorzystaniem narzędzi online. Zakup nowych oprogramowani dostosowany do specjalistów</w:t>
            </w:r>
            <w:r>
              <w:t xml:space="preserve">. 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</w:tcPr>
          <w:p w14:paraId="216518EB" w14:textId="10D56C0B" w:rsidR="00BD75EA" w:rsidRPr="007014B7" w:rsidRDefault="00C65B84">
            <w:pPr>
              <w:pStyle w:val="Standard"/>
            </w:pPr>
            <w:r w:rsidRPr="00C65B84">
              <w:t>Cały rok szkolny</w:t>
            </w:r>
          </w:p>
        </w:tc>
        <w:tc>
          <w:tcPr>
            <w:tcW w:w="19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9BB46" w14:textId="45CF5A7D" w:rsidR="00BD75EA" w:rsidRPr="007014B7" w:rsidRDefault="00C65B84">
            <w:pPr>
              <w:pStyle w:val="Standard"/>
            </w:pPr>
            <w:r>
              <w:t xml:space="preserve">Dyrektor </w:t>
            </w:r>
          </w:p>
        </w:tc>
      </w:tr>
    </w:tbl>
    <w:p w14:paraId="2884CA6A" w14:textId="77777777" w:rsidR="00BD75EA" w:rsidRDefault="00BD75EA" w:rsidP="00BD75EA">
      <w:pPr>
        <w:pStyle w:val="Nagwek2"/>
        <w:rPr>
          <w:rFonts w:ascii="Times New Roman" w:hAnsi="Times New Roman"/>
          <w:sz w:val="24"/>
          <w:szCs w:val="24"/>
        </w:rPr>
      </w:pPr>
    </w:p>
    <w:p w14:paraId="6D6806A1" w14:textId="77777777" w:rsidR="00BD75EA" w:rsidRDefault="00BD75EA">
      <w:pPr>
        <w:pStyle w:val="Nagwek2"/>
        <w:jc w:val="center"/>
        <w:rPr>
          <w:rFonts w:ascii="Times New Roman" w:hAnsi="Times New Roman"/>
          <w:sz w:val="24"/>
          <w:szCs w:val="24"/>
        </w:rPr>
      </w:pPr>
    </w:p>
    <w:p w14:paraId="25BB626E" w14:textId="77777777" w:rsidR="00BD75EA" w:rsidRDefault="00BD75EA">
      <w:pPr>
        <w:pStyle w:val="Nagwek2"/>
        <w:jc w:val="center"/>
        <w:rPr>
          <w:rFonts w:ascii="Times New Roman" w:hAnsi="Times New Roman"/>
          <w:sz w:val="24"/>
          <w:szCs w:val="24"/>
        </w:rPr>
      </w:pPr>
    </w:p>
    <w:p w14:paraId="674F5D32" w14:textId="4AD342ED" w:rsidR="009641A9" w:rsidRDefault="00AC0C1E">
      <w:pPr>
        <w:pStyle w:val="Nagwek2"/>
        <w:jc w:val="center"/>
      </w:pPr>
      <w:r>
        <w:rPr>
          <w:rFonts w:ascii="Times New Roman" w:hAnsi="Times New Roman"/>
          <w:sz w:val="24"/>
          <w:szCs w:val="24"/>
        </w:rPr>
        <w:lastRenderedPageBreak/>
        <w:t>2.1. Zadania wynikające z wniosków z nadzoru sprawowanego przez dyrektora przedszkola  w roku szkolnym 2024/2025</w:t>
      </w:r>
    </w:p>
    <w:p w14:paraId="6AB72D24" w14:textId="77777777" w:rsidR="009641A9" w:rsidRDefault="009641A9">
      <w:pPr>
        <w:pStyle w:val="Standard"/>
        <w:rPr>
          <w:b/>
        </w:rPr>
      </w:pPr>
    </w:p>
    <w:tbl>
      <w:tblPr>
        <w:tblW w:w="14489" w:type="dxa"/>
        <w:tblInd w:w="6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2"/>
        <w:gridCol w:w="10555"/>
        <w:gridCol w:w="1473"/>
        <w:gridCol w:w="1909"/>
      </w:tblGrid>
      <w:tr w:rsidR="009641A9" w14:paraId="53A76978" w14:textId="77777777" w:rsidTr="00BD75EA">
        <w:trPr>
          <w:trHeight w:val="691"/>
        </w:trPr>
        <w:tc>
          <w:tcPr>
            <w:tcW w:w="144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 w:themeFill="accent6" w:themeFillTint="99"/>
          </w:tcPr>
          <w:p w14:paraId="104BA016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Wniosek z nadzoru:</w:t>
            </w:r>
          </w:p>
          <w:p w14:paraId="404935F2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Dalsze doskonalenie jakości kształcenia oraz dostępności i jakości wsparcia udzielanego dzieciom w przedszkolu przez nauczycieli specjalistów oraz nauczycieli grup</w:t>
            </w:r>
          </w:p>
        </w:tc>
      </w:tr>
      <w:tr w:rsidR="009641A9" w14:paraId="47909F08" w14:textId="77777777" w:rsidTr="00BD75EA">
        <w:trPr>
          <w:trHeight w:val="691"/>
        </w:trPr>
        <w:tc>
          <w:tcPr>
            <w:tcW w:w="1110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885F14A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Zadania do realizacji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258695C7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CAA5E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0AEC68E7" w14:textId="77777777" w:rsidTr="00BD75EA">
        <w:trPr>
          <w:trHeight w:val="431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31C94E" w14:textId="77777777" w:rsidR="009641A9" w:rsidRDefault="00AC0C1E">
            <w:pPr>
              <w:pStyle w:val="Standard"/>
              <w:jc w:val="center"/>
            </w:pPr>
            <w:r>
              <w:t xml:space="preserve">1. </w:t>
            </w:r>
          </w:p>
        </w:tc>
        <w:tc>
          <w:tcPr>
            <w:tcW w:w="10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046F2F" w14:textId="77777777" w:rsidR="009641A9" w:rsidRDefault="00AC0C1E">
            <w:pPr>
              <w:pStyle w:val="Tekstpodstawowy"/>
              <w:rPr>
                <w:color w:val="C00000"/>
              </w:rPr>
            </w:pPr>
            <w:r w:rsidRPr="007D0ABA">
              <w:t xml:space="preserve">Przeprowadzić szkolenia ze sprzętu multimedialnego i nowych programów. Pracowników nowo przyjętych na początku roku szkolnego 2024/2025 oraz nauczycieli, którzy potrzebują dodatkowego wsparcia.  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142A1A3F" w14:textId="77777777" w:rsidR="009641A9" w:rsidRDefault="00AC0C1E">
            <w:pPr>
              <w:pStyle w:val="Standard"/>
              <w:rPr>
                <w:color w:val="C00000"/>
              </w:rPr>
            </w:pPr>
            <w:r w:rsidRPr="007D0ABA">
              <w:t xml:space="preserve">Wrzesień/cały rok szkolny 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D90E5" w14:textId="77777777" w:rsidR="009641A9" w:rsidRDefault="00AC0C1E">
            <w:pPr>
              <w:pStyle w:val="Standard"/>
              <w:rPr>
                <w:color w:val="C00000"/>
              </w:rPr>
            </w:pPr>
            <w:r w:rsidRPr="007D0ABA">
              <w:t xml:space="preserve">Dyrektor </w:t>
            </w:r>
          </w:p>
        </w:tc>
      </w:tr>
      <w:tr w:rsidR="009641A9" w14:paraId="526EC685" w14:textId="77777777" w:rsidTr="00BD75EA">
        <w:trPr>
          <w:trHeight w:val="431"/>
        </w:trPr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</w:tcPr>
          <w:p w14:paraId="2A8112E0" w14:textId="77777777" w:rsidR="009641A9" w:rsidRDefault="00AC0C1E">
            <w:pPr>
              <w:pStyle w:val="Standard"/>
              <w:jc w:val="center"/>
            </w:pPr>
            <w:r>
              <w:t xml:space="preserve">2. </w:t>
            </w:r>
          </w:p>
        </w:tc>
        <w:tc>
          <w:tcPr>
            <w:tcW w:w="10555" w:type="dxa"/>
            <w:tcBorders>
              <w:left w:val="single" w:sz="2" w:space="0" w:color="000000"/>
              <w:bottom w:val="single" w:sz="2" w:space="0" w:color="000000"/>
            </w:tcBorders>
          </w:tcPr>
          <w:p w14:paraId="34BDF49E" w14:textId="2CF4F009" w:rsidR="009641A9" w:rsidRDefault="007D0ABA">
            <w:pPr>
              <w:pStyle w:val="Tekstpodstawowy"/>
              <w:rPr>
                <w:color w:val="C00000"/>
              </w:rPr>
            </w:pPr>
            <w:r w:rsidRPr="007D0ABA">
              <w:t>Zaplanowanie cyklu szkoleń z zakresu nowoczesnych technologii, m.in. AI, Canva, Zintegrowana Platforma Edukacyjna (ZPE).</w:t>
            </w:r>
            <w:r>
              <w:t xml:space="preserve"> </w:t>
            </w:r>
            <w:r w:rsidRPr="007D0ABA">
              <w:t>Zorganizować zajęcia otwarte prezentujące dobre praktyki w stosowaniu narzędzi cyfrowych w pracy z dziećmi. Zapewnić nauczycielom dostęp do gotowych materiałów i scenariuszy zajęć z wykorzystaniem narzędzi online. Zakup nowych oprogramowani dostosowany do specjalistów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765E11AF" w14:textId="77777777" w:rsidR="009641A9" w:rsidRDefault="00AC0C1E">
            <w:pPr>
              <w:pStyle w:val="Standard"/>
              <w:rPr>
                <w:color w:val="C00000"/>
              </w:rPr>
            </w:pPr>
            <w:r w:rsidRPr="007D0ABA">
              <w:t xml:space="preserve">Cały rok szkolny 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960EF" w14:textId="77777777" w:rsidR="009641A9" w:rsidRDefault="00AC0C1E">
            <w:pPr>
              <w:pStyle w:val="Standard"/>
              <w:rPr>
                <w:color w:val="C00000"/>
              </w:rPr>
            </w:pPr>
            <w:r w:rsidRPr="007D0ABA">
              <w:t>Dyrektor</w:t>
            </w:r>
            <w:r>
              <w:rPr>
                <w:color w:val="C00000"/>
              </w:rPr>
              <w:t xml:space="preserve"> </w:t>
            </w:r>
          </w:p>
          <w:p w14:paraId="5B687C20" w14:textId="77777777" w:rsidR="009641A9" w:rsidRDefault="00AC0C1E">
            <w:pPr>
              <w:pStyle w:val="Standard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</w:p>
        </w:tc>
      </w:tr>
      <w:tr w:rsidR="009641A9" w14:paraId="22D7E8AA" w14:textId="77777777" w:rsidTr="00BD75EA">
        <w:trPr>
          <w:trHeight w:val="1218"/>
        </w:trPr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</w:tcPr>
          <w:p w14:paraId="7EC2AF8F" w14:textId="77777777" w:rsidR="009641A9" w:rsidRDefault="00AC0C1E">
            <w:pPr>
              <w:pStyle w:val="Standard"/>
              <w:jc w:val="center"/>
            </w:pPr>
            <w:r>
              <w:t xml:space="preserve">3. </w:t>
            </w:r>
          </w:p>
        </w:tc>
        <w:tc>
          <w:tcPr>
            <w:tcW w:w="10555" w:type="dxa"/>
            <w:tcBorders>
              <w:left w:val="single" w:sz="2" w:space="0" w:color="000000"/>
              <w:bottom w:val="single" w:sz="2" w:space="0" w:color="000000"/>
            </w:tcBorders>
          </w:tcPr>
          <w:p w14:paraId="0DD5F996" w14:textId="1B115ECE" w:rsidR="009641A9" w:rsidRDefault="007D0ABA">
            <w:pPr>
              <w:pStyle w:val="Tekstpodstawowy"/>
              <w:rPr>
                <w:color w:val="C00000"/>
              </w:rPr>
            </w:pPr>
            <w:r w:rsidRPr="007D0ABA">
              <w:t>Dostosowywanie działań do indywidualnych potrzeb rozwojowych dzieci, w tym dzieci ze specjalnymi potrzebami edukacyjnymi.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64D4B40D" w14:textId="77777777" w:rsidR="009641A9" w:rsidRDefault="00AC0C1E">
            <w:pPr>
              <w:pStyle w:val="Standard"/>
              <w:rPr>
                <w:color w:val="C00000"/>
              </w:rPr>
            </w:pPr>
            <w:r w:rsidRPr="007D0ABA">
              <w:t xml:space="preserve">Cały rok szkolny 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FC809" w14:textId="77777777" w:rsidR="009641A9" w:rsidRDefault="00AC0C1E">
            <w:pPr>
              <w:pStyle w:val="Standard"/>
            </w:pPr>
            <w:r w:rsidRPr="007D0ABA">
              <w:t>Wychowawcy grup</w:t>
            </w:r>
          </w:p>
          <w:p w14:paraId="494EC6E1" w14:textId="77777777" w:rsidR="007D0ABA" w:rsidRDefault="007D0ABA">
            <w:pPr>
              <w:pStyle w:val="Standard"/>
            </w:pPr>
          </w:p>
          <w:p w14:paraId="4F0C3847" w14:textId="4274DD8A" w:rsidR="007D0ABA" w:rsidRDefault="007D0ABA">
            <w:pPr>
              <w:pStyle w:val="Standard"/>
              <w:rPr>
                <w:color w:val="C00000"/>
              </w:rPr>
            </w:pPr>
            <w:r w:rsidRPr="007D0ABA">
              <w:t>Nauczyciele specjaliści</w:t>
            </w:r>
          </w:p>
        </w:tc>
      </w:tr>
      <w:tr w:rsidR="00BD75EA" w14:paraId="3A498503" w14:textId="77777777" w:rsidTr="00BD75EA">
        <w:trPr>
          <w:trHeight w:val="1218"/>
        </w:trPr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</w:tcPr>
          <w:p w14:paraId="5A0FB8A1" w14:textId="4EA590C0" w:rsidR="00BD75EA" w:rsidRDefault="00BD75EA">
            <w:pPr>
              <w:pStyle w:val="Standard"/>
              <w:jc w:val="center"/>
            </w:pPr>
            <w:r>
              <w:t xml:space="preserve">4. </w:t>
            </w:r>
          </w:p>
        </w:tc>
        <w:tc>
          <w:tcPr>
            <w:tcW w:w="10555" w:type="dxa"/>
            <w:tcBorders>
              <w:left w:val="single" w:sz="2" w:space="0" w:color="000000"/>
              <w:bottom w:val="single" w:sz="2" w:space="0" w:color="000000"/>
            </w:tcBorders>
          </w:tcPr>
          <w:p w14:paraId="282AD181" w14:textId="22FBA9EF" w:rsidR="00BD75EA" w:rsidRPr="007D0ABA" w:rsidRDefault="00BD75EA">
            <w:pPr>
              <w:pStyle w:val="Tekstpodstawowy"/>
            </w:pPr>
            <w:r w:rsidRPr="00BD75EA">
              <w:t>Zorganizować cykliczne szkolenia dla wszystkich pracowników z zakresu ochrony dzieci, rozpoznawania symptomów krzywdzenia oraz procedur interwencyjnych.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0DB4139D" w14:textId="630A032E" w:rsidR="00BD75EA" w:rsidRPr="007D0ABA" w:rsidRDefault="00BD75EA">
            <w:pPr>
              <w:pStyle w:val="Standard"/>
            </w:pPr>
            <w:r w:rsidRPr="00BD75EA">
              <w:t>Cały rok szkolny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12807" w14:textId="00F19E55" w:rsidR="00BD75EA" w:rsidRPr="007D0ABA" w:rsidRDefault="00BD75EA">
            <w:pPr>
              <w:pStyle w:val="Standard"/>
            </w:pPr>
            <w:r w:rsidRPr="00BD75EA">
              <w:t>Dyrektor</w:t>
            </w:r>
          </w:p>
        </w:tc>
      </w:tr>
      <w:tr w:rsidR="00BD75EA" w14:paraId="72DAF850" w14:textId="77777777" w:rsidTr="00BD75EA">
        <w:trPr>
          <w:trHeight w:val="1218"/>
        </w:trPr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</w:tcPr>
          <w:p w14:paraId="7C062ABE" w14:textId="0BBDE129" w:rsidR="00BD75EA" w:rsidRDefault="00BD75EA">
            <w:pPr>
              <w:pStyle w:val="Standard"/>
              <w:jc w:val="center"/>
            </w:pPr>
            <w:r>
              <w:t xml:space="preserve">5. </w:t>
            </w:r>
          </w:p>
        </w:tc>
        <w:tc>
          <w:tcPr>
            <w:tcW w:w="10555" w:type="dxa"/>
            <w:tcBorders>
              <w:left w:val="single" w:sz="2" w:space="0" w:color="000000"/>
              <w:bottom w:val="single" w:sz="2" w:space="0" w:color="000000"/>
            </w:tcBorders>
          </w:tcPr>
          <w:p w14:paraId="13A2AD71" w14:textId="7FB2736C" w:rsidR="00BD75EA" w:rsidRPr="00BD75EA" w:rsidRDefault="00BD75EA">
            <w:pPr>
              <w:pStyle w:val="Tekstpodstawowy"/>
            </w:pPr>
            <w:r w:rsidRPr="00BD75EA">
              <w:t>Dzielenie się wiedzą zdobytą na szkoleniach z zespołem (np. podczas rad pedagogicznych lub spotkań zespołów zadaniowych).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62E4899C" w14:textId="213C4DF0" w:rsidR="00BD75EA" w:rsidRPr="00BD75EA" w:rsidRDefault="00BD75EA">
            <w:pPr>
              <w:pStyle w:val="Standard"/>
            </w:pPr>
            <w:r w:rsidRPr="00BD75EA">
              <w:t>Cały rok szkolny</w:t>
            </w:r>
          </w:p>
        </w:tc>
        <w:tc>
          <w:tcPr>
            <w:tcW w:w="1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EC661" w14:textId="72459EB3" w:rsidR="00BD75EA" w:rsidRDefault="005103F9" w:rsidP="00BD75EA">
            <w:pPr>
              <w:pStyle w:val="Standard"/>
            </w:pPr>
            <w:r>
              <w:t>Wychowawcy</w:t>
            </w:r>
            <w:r w:rsidR="00BD75EA">
              <w:t xml:space="preserve"> grup</w:t>
            </w:r>
          </w:p>
          <w:p w14:paraId="6BAD417D" w14:textId="77777777" w:rsidR="00BD75EA" w:rsidRDefault="00BD75EA" w:rsidP="00BD75EA">
            <w:pPr>
              <w:pStyle w:val="Standard"/>
            </w:pPr>
          </w:p>
          <w:p w14:paraId="74802366" w14:textId="70B658D6" w:rsidR="00BD75EA" w:rsidRPr="00BD75EA" w:rsidRDefault="00BD75EA" w:rsidP="00BD75EA">
            <w:pPr>
              <w:pStyle w:val="Standard"/>
            </w:pPr>
            <w:r>
              <w:t>Nauczyciele specjaliści</w:t>
            </w:r>
          </w:p>
        </w:tc>
      </w:tr>
    </w:tbl>
    <w:p w14:paraId="13D0C160" w14:textId="77777777" w:rsidR="009641A9" w:rsidRDefault="00AC0C1E" w:rsidP="00BD75EA">
      <w:pPr>
        <w:pStyle w:val="Standard"/>
        <w:rPr>
          <w:b/>
        </w:rPr>
      </w:pPr>
      <w:r>
        <w:br w:type="page"/>
      </w:r>
    </w:p>
    <w:p w14:paraId="4A974EB3" w14:textId="77777777" w:rsidR="009641A9" w:rsidRDefault="00AC0C1E">
      <w:pPr>
        <w:jc w:val="center"/>
        <w:rPr>
          <w:b/>
          <w:bCs/>
        </w:rPr>
      </w:pPr>
      <w:r>
        <w:rPr>
          <w:b/>
          <w:bCs/>
        </w:rPr>
        <w:lastRenderedPageBreak/>
        <w:t>3. Obszary działalności przedszkola wraz z określeniem sposobu realizacji zadań</w:t>
      </w:r>
    </w:p>
    <w:p w14:paraId="29B3062A" w14:textId="77777777" w:rsidR="009641A9" w:rsidRDefault="009641A9">
      <w:pPr>
        <w:pStyle w:val="Standard"/>
        <w:jc w:val="center"/>
      </w:pPr>
    </w:p>
    <w:p w14:paraId="54004AA1" w14:textId="77777777" w:rsidR="009641A9" w:rsidRDefault="00AC0C1E">
      <w:pPr>
        <w:pStyle w:val="Standard"/>
        <w:jc w:val="center"/>
      </w:pPr>
      <w:r>
        <w:rPr>
          <w:b/>
          <w:bCs/>
        </w:rPr>
        <w:t>3.1. Realizacja przyjętych programów wychowania przedszkolnego, zadań przedszkola oraz zalecanych warunków wskazanych w podstawie programowej wychowania przedszkolnego.</w:t>
      </w:r>
    </w:p>
    <w:p w14:paraId="2A3BE65F" w14:textId="77777777" w:rsidR="009641A9" w:rsidRDefault="009641A9">
      <w:pPr>
        <w:pStyle w:val="Standard"/>
        <w:jc w:val="center"/>
        <w:rPr>
          <w:bCs/>
        </w:rPr>
      </w:pPr>
    </w:p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1"/>
        <w:gridCol w:w="9189"/>
        <w:gridCol w:w="19"/>
        <w:gridCol w:w="2404"/>
        <w:gridCol w:w="23"/>
        <w:gridCol w:w="2274"/>
      </w:tblGrid>
      <w:tr w:rsidR="009641A9" w14:paraId="30A8246A" w14:textId="77777777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70182DB" w14:textId="77777777" w:rsidR="009641A9" w:rsidRDefault="00AC0C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b/>
                <w:bCs/>
                <w:color w:val="000000"/>
              </w:rPr>
              <w:t>Programy wychowania przedszkolnego</w:t>
            </w:r>
          </w:p>
          <w:p w14:paraId="7005FC2C" w14:textId="77777777" w:rsidR="009641A9" w:rsidRDefault="009641A9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9641A9" w14:paraId="38A45066" w14:textId="77777777">
        <w:tc>
          <w:tcPr>
            <w:tcW w:w="98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8D08D" w:themeFill="accent6" w:themeFillTint="99"/>
          </w:tcPr>
          <w:p w14:paraId="3D89B6DF" w14:textId="77777777" w:rsidR="009641A9" w:rsidRDefault="00AC0C1E">
            <w:pPr>
              <w:pStyle w:val="Standard"/>
              <w:jc w:val="center"/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24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8D08D" w:themeFill="accent6" w:themeFillTint="99"/>
          </w:tcPr>
          <w:p w14:paraId="673963F9" w14:textId="77777777" w:rsidR="009641A9" w:rsidRDefault="00AC0C1E">
            <w:pPr>
              <w:pStyle w:val="Standard"/>
              <w:jc w:val="center"/>
            </w:pPr>
            <w:r>
              <w:rPr>
                <w:b/>
                <w:bCs/>
              </w:rPr>
              <w:t>Terminy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FBD34EE" w14:textId="77777777" w:rsidR="009641A9" w:rsidRDefault="00AC0C1E">
            <w:pPr>
              <w:pStyle w:val="Standard"/>
              <w:jc w:val="center"/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4411B123" w14:textId="77777777"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14:paraId="12AD2CE7" w14:textId="77777777" w:rsidR="009641A9" w:rsidRDefault="00AC0C1E">
            <w:pPr>
              <w:pStyle w:val="Standard"/>
            </w:pPr>
            <w:r>
              <w:rPr>
                <w:rFonts w:cs="Times New Roman"/>
              </w:rPr>
              <w:t>1.</w:t>
            </w:r>
          </w:p>
        </w:tc>
        <w:tc>
          <w:tcPr>
            <w:tcW w:w="9188" w:type="dxa"/>
            <w:tcBorders>
              <w:left w:val="single" w:sz="4" w:space="0" w:color="000000"/>
              <w:bottom w:val="single" w:sz="4" w:space="0" w:color="000000"/>
            </w:tcBorders>
          </w:tcPr>
          <w:p w14:paraId="18A05736" w14:textId="77777777" w:rsidR="009641A9" w:rsidRDefault="00AC0C1E">
            <w:pPr>
              <w:pStyle w:val="Standard"/>
            </w:pPr>
            <w:r>
              <w:rPr>
                <w:rFonts w:cs="Times New Roman"/>
              </w:rPr>
              <w:t>Przedstawienie przez nauczycieli programów wychowania przedszkolnego wybranych do realizacji w bieżącym roku szkolnym, zgodnych z podstawą programową.</w:t>
            </w:r>
          </w:p>
        </w:tc>
        <w:tc>
          <w:tcPr>
            <w:tcW w:w="24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3E7C6C" w14:textId="77777777" w:rsidR="009641A9" w:rsidRDefault="00AC0C1E">
            <w:pPr>
              <w:pStyle w:val="Standard"/>
            </w:pPr>
            <w:r>
              <w:t>Do końca roku szkolnego 2024/2025, przed zebraniem otwierającym nowy rok szkolny</w:t>
            </w:r>
          </w:p>
        </w:tc>
        <w:tc>
          <w:tcPr>
            <w:tcW w:w="2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1DA" w14:textId="77777777" w:rsidR="009641A9" w:rsidRDefault="00AC0C1E">
            <w:pPr>
              <w:pStyle w:val="Standard"/>
            </w:pPr>
            <w:r>
              <w:t>Nauczyciele wszystkich grup</w:t>
            </w:r>
          </w:p>
        </w:tc>
      </w:tr>
      <w:tr w:rsidR="009641A9" w14:paraId="4B8FD16B" w14:textId="77777777"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14:paraId="75C5567E" w14:textId="77777777" w:rsidR="009641A9" w:rsidRDefault="00AC0C1E">
            <w:pPr>
              <w:pStyle w:val="Standard"/>
            </w:pPr>
            <w:r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9188" w:type="dxa"/>
            <w:tcBorders>
              <w:left w:val="single" w:sz="4" w:space="0" w:color="000000"/>
              <w:bottom w:val="single" w:sz="4" w:space="0" w:color="000000"/>
            </w:tcBorders>
          </w:tcPr>
          <w:p w14:paraId="2E940441" w14:textId="77777777" w:rsidR="009641A9" w:rsidRDefault="00AC0C1E">
            <w:pPr>
              <w:pStyle w:val="Standard"/>
            </w:pPr>
            <w:r>
              <w:rPr>
                <w:rFonts w:eastAsia="Times New Roman" w:cs="Times New Roman"/>
                <w:color w:val="000000"/>
              </w:rPr>
              <w:t>Dopuszczenie przez dyrektora do użytku w  przedszkolu programu/programów wychowania przedszkolnego, po zasięgnięciu opinii rady pedagogicznej.</w:t>
            </w:r>
          </w:p>
          <w:p w14:paraId="7F73FB6A" w14:textId="77777777" w:rsidR="009641A9" w:rsidRDefault="009641A9">
            <w:pPr>
              <w:pStyle w:val="Standard"/>
              <w:rPr>
                <w:rFonts w:eastAsia="Times New Roman" w:cs="Times New Roman"/>
                <w:i/>
                <w:iCs/>
                <w:color w:val="000000"/>
              </w:rPr>
            </w:pPr>
          </w:p>
          <w:p w14:paraId="1F810E7E" w14:textId="77777777" w:rsidR="009641A9" w:rsidRDefault="009641A9">
            <w:pPr>
              <w:pStyle w:val="Standard"/>
            </w:pPr>
          </w:p>
        </w:tc>
        <w:tc>
          <w:tcPr>
            <w:tcW w:w="24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15AA5A" w14:textId="77777777" w:rsidR="009641A9" w:rsidRDefault="00AC0C1E">
            <w:pPr>
              <w:pStyle w:val="Standard"/>
            </w:pPr>
            <w:r>
              <w:t>Do końca roku szkolnego 2024/2025,</w:t>
            </w:r>
          </w:p>
          <w:p w14:paraId="1B35097A" w14:textId="77777777" w:rsidR="009641A9" w:rsidRDefault="00AC0C1E">
            <w:pPr>
              <w:pStyle w:val="Standard"/>
            </w:pPr>
            <w:r>
              <w:t>przed zebraniem otwierającym nowy rok szkolny</w:t>
            </w:r>
          </w:p>
        </w:tc>
        <w:tc>
          <w:tcPr>
            <w:tcW w:w="2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B6F" w14:textId="77777777" w:rsidR="009641A9" w:rsidRDefault="00AC0C1E">
            <w:pPr>
              <w:pStyle w:val="Standard"/>
            </w:pPr>
            <w:r>
              <w:t>Dyrektor przedszkola</w:t>
            </w:r>
          </w:p>
        </w:tc>
      </w:tr>
      <w:tr w:rsidR="009641A9" w14:paraId="6AC22FE3" w14:textId="77777777"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14:paraId="6761C585" w14:textId="77777777" w:rsidR="009641A9" w:rsidRDefault="00AC0C1E">
            <w:pPr>
              <w:pStyle w:val="Standard"/>
            </w:pPr>
            <w:r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9188" w:type="dxa"/>
            <w:tcBorders>
              <w:left w:val="single" w:sz="4" w:space="0" w:color="000000"/>
              <w:bottom w:val="single" w:sz="4" w:space="0" w:color="000000"/>
            </w:tcBorders>
          </w:tcPr>
          <w:p w14:paraId="2CE35C61" w14:textId="77777777" w:rsidR="009641A9" w:rsidRDefault="00AC0C1E">
            <w:pPr>
              <w:pStyle w:val="Standard"/>
            </w:pPr>
            <w:r>
              <w:t>Realizacja zadań przedszkola wskazanych w podstawie programowej wychowania przedszkolnego.</w:t>
            </w:r>
          </w:p>
          <w:p w14:paraId="295BBFA5" w14:textId="77777777" w:rsidR="009641A9" w:rsidRDefault="009641A9">
            <w:pPr>
              <w:pStyle w:val="Standard"/>
              <w:tabs>
                <w:tab w:val="left" w:pos="2242"/>
              </w:tabs>
              <w:rPr>
                <w:rFonts w:eastAsia="Times New Roman" w:cs="Times New Roman"/>
                <w:color w:val="000000"/>
              </w:rPr>
            </w:pPr>
          </w:p>
          <w:p w14:paraId="3FD3DE94" w14:textId="77777777" w:rsidR="009641A9" w:rsidRDefault="00AC0C1E">
            <w:pPr>
              <w:pStyle w:val="Standard"/>
              <w:tabs>
                <w:tab w:val="left" w:pos="2242"/>
              </w:tabs>
            </w:pPr>
            <w:r>
              <w:rPr>
                <w:rFonts w:eastAsia="Times New Roman" w:cs="Times New Roman"/>
                <w:color w:val="000000"/>
              </w:rPr>
              <w:t>Wskazanie reprezentatywnych sposobów wykonania zadań w przedszkolu, przez nauczycieli w sprawozdaniu z pracy dydaktyczno-wychowawczej.</w:t>
            </w:r>
          </w:p>
        </w:tc>
        <w:tc>
          <w:tcPr>
            <w:tcW w:w="24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E0EB21A" w14:textId="77777777" w:rsidR="009641A9" w:rsidRDefault="00AC0C1E">
            <w:pPr>
              <w:pStyle w:val="Standard"/>
            </w:pPr>
            <w:r>
              <w:t>Cały rok szkolny</w:t>
            </w:r>
          </w:p>
          <w:p w14:paraId="54D35D38" w14:textId="77777777" w:rsidR="009641A9" w:rsidRDefault="009641A9">
            <w:pPr>
              <w:pStyle w:val="Standard"/>
            </w:pPr>
          </w:p>
          <w:p w14:paraId="4BAC1C03" w14:textId="77777777" w:rsidR="009641A9" w:rsidRDefault="00AC0C1E">
            <w:pPr>
              <w:pStyle w:val="Standard"/>
            </w:pPr>
            <w:r>
              <w:t>Rada podsumowująca rok szkolny</w:t>
            </w:r>
          </w:p>
          <w:p w14:paraId="24BB83CC" w14:textId="77777777" w:rsidR="009641A9" w:rsidRDefault="009641A9">
            <w:pPr>
              <w:pStyle w:val="Standard"/>
            </w:pPr>
          </w:p>
        </w:tc>
        <w:tc>
          <w:tcPr>
            <w:tcW w:w="2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E161" w14:textId="77777777" w:rsidR="009641A9" w:rsidRDefault="00AC0C1E">
            <w:pPr>
              <w:pStyle w:val="Standard"/>
            </w:pPr>
            <w:r>
              <w:t>Nauczyciele wszystkich grup</w:t>
            </w:r>
          </w:p>
        </w:tc>
      </w:tr>
      <w:tr w:rsidR="009641A9" w14:paraId="50837CC7" w14:textId="77777777"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14:paraId="36B3F5A7" w14:textId="77777777" w:rsidR="009641A9" w:rsidRDefault="00AC0C1E">
            <w:pPr>
              <w:pStyle w:val="Standard"/>
            </w:pPr>
            <w:r>
              <w:rPr>
                <w:rFonts w:eastAsia="Times New Roman" w:cs="Times New Roman"/>
                <w:color w:val="000000"/>
              </w:rPr>
              <w:t>4.</w:t>
            </w:r>
          </w:p>
        </w:tc>
        <w:tc>
          <w:tcPr>
            <w:tcW w:w="9188" w:type="dxa"/>
            <w:tcBorders>
              <w:left w:val="single" w:sz="4" w:space="0" w:color="000000"/>
              <w:bottom w:val="single" w:sz="4" w:space="0" w:color="000000"/>
            </w:tcBorders>
          </w:tcPr>
          <w:p w14:paraId="30E3C782" w14:textId="77777777" w:rsidR="009641A9" w:rsidRDefault="00AC0C1E">
            <w:pPr>
              <w:pStyle w:val="Standard"/>
            </w:pPr>
            <w:r>
              <w:rPr>
                <w:rFonts w:eastAsia="Times New Roman" w:cs="Times New Roman"/>
                <w:color w:val="000000"/>
              </w:rPr>
              <w:t xml:space="preserve">Codzienne uwzględnianie w pracy warunków i sposobów realizacji wskazanych w podstawie programowej dotyczących m.in. aranżacji sali, codziennego organizowania zajęć na świeżym powietrzu, organizacji zabaw, nauki i wypoczynku w przedszkolu opartych na rytmie dnia.  </w:t>
            </w:r>
          </w:p>
        </w:tc>
        <w:tc>
          <w:tcPr>
            <w:tcW w:w="24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D6996C7" w14:textId="77777777" w:rsidR="009641A9" w:rsidRDefault="00AC0C1E">
            <w:pPr>
              <w:pStyle w:val="Standard"/>
            </w:pPr>
            <w:r>
              <w:t>Cały rok szkolny</w:t>
            </w:r>
          </w:p>
        </w:tc>
        <w:tc>
          <w:tcPr>
            <w:tcW w:w="2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0DE2" w14:textId="77777777" w:rsidR="009641A9" w:rsidRDefault="00AC0C1E">
            <w:pPr>
              <w:pStyle w:val="Standard"/>
            </w:pPr>
            <w:r>
              <w:t>Nauczyciele wszystkich grup</w:t>
            </w:r>
          </w:p>
        </w:tc>
      </w:tr>
      <w:tr w:rsidR="009641A9" w14:paraId="11E7CB57" w14:textId="77777777"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 w14:paraId="5F56CACA" w14:textId="77777777" w:rsidR="009641A9" w:rsidRDefault="00AC0C1E">
            <w:pPr>
              <w:pStyle w:val="Standard"/>
            </w:pPr>
            <w:r>
              <w:t>5.</w:t>
            </w:r>
          </w:p>
        </w:tc>
        <w:tc>
          <w:tcPr>
            <w:tcW w:w="9188" w:type="dxa"/>
            <w:tcBorders>
              <w:left w:val="single" w:sz="4" w:space="0" w:color="000000"/>
              <w:bottom w:val="single" w:sz="4" w:space="0" w:color="000000"/>
            </w:tcBorders>
          </w:tcPr>
          <w:p w14:paraId="1FAE81D3" w14:textId="77777777" w:rsidR="009641A9" w:rsidRDefault="00AC0C1E">
            <w:pPr>
              <w:pStyle w:val="Standard"/>
            </w:pPr>
            <w:r>
              <w:t>Planowanie pracy tj. opracowywanie przez nauczycieli miesięcznych planów pracy wg jednolitych wytycznych opracowanych w przedszkolu. Monitorowanie realizacji podstawy programowej poprzez zamieszczanie w planach odnośników do podstawy i bieżącą weryfikację ich realizacji/nanoszenie uwag w planie.</w:t>
            </w:r>
          </w:p>
        </w:tc>
        <w:tc>
          <w:tcPr>
            <w:tcW w:w="24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B73859" w14:textId="77777777" w:rsidR="009641A9" w:rsidRDefault="00AC0C1E">
            <w:pPr>
              <w:pStyle w:val="Standard"/>
            </w:pPr>
            <w:r>
              <w:t>Do 25-go dnia każdego miesiąca poprzedzającego realizację planu</w:t>
            </w:r>
          </w:p>
        </w:tc>
        <w:tc>
          <w:tcPr>
            <w:tcW w:w="2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66C2" w14:textId="77777777" w:rsidR="009641A9" w:rsidRDefault="00AC0C1E">
            <w:pPr>
              <w:pStyle w:val="Standard"/>
            </w:pPr>
            <w:r>
              <w:t xml:space="preserve">Nauczyciele wszystkich grup </w:t>
            </w:r>
          </w:p>
        </w:tc>
      </w:tr>
    </w:tbl>
    <w:p w14:paraId="04707830" w14:textId="77777777" w:rsidR="009641A9" w:rsidRDefault="00AC0C1E">
      <w:pPr>
        <w:pStyle w:val="Nagwek2"/>
        <w:jc w:val="center"/>
        <w:rPr>
          <w:rFonts w:ascii="Times New Roman" w:hAnsi="Times New Roman"/>
          <w:sz w:val="24"/>
          <w:szCs w:val="24"/>
        </w:rPr>
      </w:pPr>
      <w:bookmarkStart w:id="3" w:name="__RefHeading___Toc11016_1751579875"/>
      <w:bookmarkEnd w:id="3"/>
      <w:r>
        <w:rPr>
          <w:rFonts w:ascii="Times New Roman" w:hAnsi="Times New Roman"/>
          <w:sz w:val="24"/>
          <w:szCs w:val="24"/>
        </w:rPr>
        <w:lastRenderedPageBreak/>
        <w:t>3.2 Zadania wynikające z kierunków polityki oświatowej państwa na rok szkolny 2025/2026</w:t>
      </w:r>
    </w:p>
    <w:p w14:paraId="69BF8A06" w14:textId="77777777" w:rsidR="009641A9" w:rsidRDefault="009641A9">
      <w:pPr>
        <w:pStyle w:val="Textbody"/>
      </w:pPr>
    </w:p>
    <w:tbl>
      <w:tblPr>
        <w:tblStyle w:val="Tabela-Siatka"/>
        <w:tblW w:w="14623" w:type="dxa"/>
        <w:tblLook w:val="0000" w:firstRow="0" w:lastRow="0" w:firstColumn="0" w:lastColumn="0" w:noHBand="0" w:noVBand="0"/>
      </w:tblPr>
      <w:tblGrid>
        <w:gridCol w:w="560"/>
        <w:gridCol w:w="10346"/>
        <w:gridCol w:w="1700"/>
        <w:gridCol w:w="2017"/>
      </w:tblGrid>
      <w:tr w:rsidR="009641A9" w14:paraId="2E8A4FA8" w14:textId="77777777" w:rsidTr="000961BD">
        <w:trPr>
          <w:trHeight w:val="1049"/>
        </w:trPr>
        <w:tc>
          <w:tcPr>
            <w:tcW w:w="14623" w:type="dxa"/>
            <w:gridSpan w:val="4"/>
            <w:shd w:val="clear" w:color="auto" w:fill="A8D08D" w:themeFill="accent6" w:themeFillTint="99"/>
          </w:tcPr>
          <w:p w14:paraId="741EF80B" w14:textId="77777777" w:rsidR="009641A9" w:rsidRDefault="00AC0C1E">
            <w:pPr>
              <w:pStyle w:val="Textbody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1. Kształtowanie myślenia analitycznego poprzez interdyscyplinarne podejście do nauczania przedmiotów przyrodniczych i ścisłych oraz poprzez rozwijanie umiejętności matematycznych w kształceniu ogólnym</w:t>
            </w:r>
          </w:p>
          <w:p w14:paraId="631EC577" w14:textId="77777777" w:rsidR="009641A9" w:rsidRDefault="009641A9">
            <w:pPr>
              <w:pStyle w:val="Textbody"/>
              <w:rPr>
                <w:b/>
                <w:bCs/>
              </w:rPr>
            </w:pPr>
          </w:p>
        </w:tc>
      </w:tr>
      <w:tr w:rsidR="009641A9" w14:paraId="5CE8D825" w14:textId="77777777" w:rsidTr="000961BD">
        <w:trPr>
          <w:trHeight w:val="385"/>
        </w:trPr>
        <w:tc>
          <w:tcPr>
            <w:tcW w:w="10906" w:type="dxa"/>
            <w:gridSpan w:val="2"/>
            <w:shd w:val="clear" w:color="auto" w:fill="A8D08D" w:themeFill="accent6" w:themeFillTint="99"/>
          </w:tcPr>
          <w:p w14:paraId="0B1EA951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00" w:type="dxa"/>
            <w:shd w:val="clear" w:color="auto" w:fill="A8D08D" w:themeFill="accent6" w:themeFillTint="99"/>
          </w:tcPr>
          <w:p w14:paraId="32522E44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2017" w:type="dxa"/>
            <w:shd w:val="clear" w:color="auto" w:fill="A8D08D" w:themeFill="accent6" w:themeFillTint="99"/>
          </w:tcPr>
          <w:p w14:paraId="15C5B621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5ECCDA3D" w14:textId="77777777" w:rsidTr="000961BD">
        <w:trPr>
          <w:trHeight w:val="834"/>
        </w:trPr>
        <w:tc>
          <w:tcPr>
            <w:tcW w:w="560" w:type="dxa"/>
          </w:tcPr>
          <w:p w14:paraId="6BB8DA35" w14:textId="77777777" w:rsidR="009641A9" w:rsidRDefault="00AC0C1E">
            <w:pPr>
              <w:pStyle w:val="Textbody"/>
            </w:pPr>
            <w:r>
              <w:t xml:space="preserve">1. </w:t>
            </w:r>
          </w:p>
        </w:tc>
        <w:tc>
          <w:tcPr>
            <w:tcW w:w="10346" w:type="dxa"/>
          </w:tcPr>
          <w:p w14:paraId="2D980A22" w14:textId="77777777" w:rsidR="009641A9" w:rsidRDefault="00AC0C1E">
            <w:pPr>
              <w:pStyle w:val="Textbody"/>
            </w:pPr>
            <w:r>
              <w:t>Wykorzystanie programu E. Gruszczyk-Kolczyńskiej „ Dziecięca Matematyka” w celu zaplanowania    płynnej realizacji działów edukacji matematycznej w poszczególnych grupach wiekowych.</w:t>
            </w:r>
          </w:p>
        </w:tc>
        <w:tc>
          <w:tcPr>
            <w:tcW w:w="1700" w:type="dxa"/>
          </w:tcPr>
          <w:p w14:paraId="3CC97CF7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2017" w:type="dxa"/>
          </w:tcPr>
          <w:p w14:paraId="18CBD591" w14:textId="77777777" w:rsidR="009641A9" w:rsidRDefault="00AC0C1E">
            <w:pPr>
              <w:pStyle w:val="Textbody"/>
            </w:pPr>
            <w:r>
              <w:t xml:space="preserve">Nauczyciele grup </w:t>
            </w:r>
          </w:p>
        </w:tc>
      </w:tr>
      <w:tr w:rsidR="009641A9" w14:paraId="05FF7828" w14:textId="77777777" w:rsidTr="000961BD">
        <w:tc>
          <w:tcPr>
            <w:tcW w:w="560" w:type="dxa"/>
          </w:tcPr>
          <w:p w14:paraId="73DD49B2" w14:textId="77777777" w:rsidR="009641A9" w:rsidRDefault="00AC0C1E">
            <w:pPr>
              <w:pStyle w:val="Textbody"/>
            </w:pPr>
            <w:r>
              <w:t xml:space="preserve">2.  </w:t>
            </w:r>
          </w:p>
        </w:tc>
        <w:tc>
          <w:tcPr>
            <w:tcW w:w="10346" w:type="dxa"/>
          </w:tcPr>
          <w:p w14:paraId="0B613551" w14:textId="75D122CD" w:rsidR="009641A9" w:rsidRDefault="000961BD">
            <w:pPr>
              <w:pStyle w:val="Textbody"/>
            </w:pPr>
            <w:r>
              <w:t>Organizacja zajęć i zabaw matematycznych oraz zabaw badawczych z wykorzystaniem naturalnych okazów (owoce, warzywa, kwiaty sezonowe, żołędzie, kasztany itp.) oraz przedmiotów codziennego użytku.</w:t>
            </w:r>
          </w:p>
        </w:tc>
        <w:tc>
          <w:tcPr>
            <w:tcW w:w="1700" w:type="dxa"/>
          </w:tcPr>
          <w:p w14:paraId="2B471D73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2017" w:type="dxa"/>
          </w:tcPr>
          <w:p w14:paraId="62418105" w14:textId="77777777" w:rsidR="009641A9" w:rsidRDefault="00AC0C1E">
            <w:pPr>
              <w:pStyle w:val="Textbody"/>
            </w:pPr>
            <w:r>
              <w:t xml:space="preserve">Nauczyciele grup </w:t>
            </w:r>
          </w:p>
        </w:tc>
      </w:tr>
      <w:tr w:rsidR="009641A9" w14:paraId="7C2D68BC" w14:textId="77777777" w:rsidTr="000961BD">
        <w:tc>
          <w:tcPr>
            <w:tcW w:w="560" w:type="dxa"/>
          </w:tcPr>
          <w:p w14:paraId="34B15A1E" w14:textId="77777777" w:rsidR="009641A9" w:rsidRDefault="00AC0C1E">
            <w:pPr>
              <w:pStyle w:val="Textbody"/>
            </w:pPr>
            <w:r>
              <w:t>3.</w:t>
            </w:r>
          </w:p>
        </w:tc>
        <w:tc>
          <w:tcPr>
            <w:tcW w:w="10346" w:type="dxa"/>
          </w:tcPr>
          <w:p w14:paraId="12DB0499" w14:textId="77777777" w:rsidR="009641A9" w:rsidRDefault="00AC0C1E">
            <w:pPr>
              <w:pStyle w:val="Textbody"/>
            </w:pPr>
            <w:r>
              <w:t>Umożliwienie dzieciom podejmowania zabaw matematycznych: zabawy konstrukcyjne, łamigłówki, zabawy ruchowe, eksperymenty.</w:t>
            </w:r>
          </w:p>
        </w:tc>
        <w:tc>
          <w:tcPr>
            <w:tcW w:w="1700" w:type="dxa"/>
          </w:tcPr>
          <w:p w14:paraId="774C10EF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2017" w:type="dxa"/>
          </w:tcPr>
          <w:p w14:paraId="3C32993C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2914AF12" w14:textId="77777777" w:rsidTr="000961BD">
        <w:tc>
          <w:tcPr>
            <w:tcW w:w="560" w:type="dxa"/>
          </w:tcPr>
          <w:p w14:paraId="7518019C" w14:textId="77777777" w:rsidR="009641A9" w:rsidRDefault="00AC0C1E">
            <w:pPr>
              <w:pStyle w:val="Textbody"/>
            </w:pPr>
            <w:r>
              <w:t>4.</w:t>
            </w:r>
          </w:p>
        </w:tc>
        <w:tc>
          <w:tcPr>
            <w:tcW w:w="10346" w:type="dxa"/>
          </w:tcPr>
          <w:p w14:paraId="3502ADB1" w14:textId="77777777" w:rsidR="009641A9" w:rsidRDefault="00AC0C1E">
            <w:pPr>
              <w:pStyle w:val="Textbody"/>
            </w:pPr>
            <w:r>
              <w:t>Organizacja „Dnia Matematyki”. Matematyka odgrywa kluczową rolę w rozwoju młodego człowieka, ponieważ kształtuje logiczne myślenie, uczy dostrzegania zależności, analizowania problemów i wyciągania wniosków. Wpływa na rozwój intelektualny i zdolność do podejmowania trafnych decyzji. Nauka matematyki wymaga precyzji, uwagi i wytrwałości, co przekłada się na zdolność długotrwałego skupienia i systematycznego działania.</w:t>
            </w:r>
          </w:p>
        </w:tc>
        <w:tc>
          <w:tcPr>
            <w:tcW w:w="1700" w:type="dxa"/>
          </w:tcPr>
          <w:p w14:paraId="42CE280E" w14:textId="77777777" w:rsidR="009641A9" w:rsidRDefault="00AC0C1E">
            <w:pPr>
              <w:pStyle w:val="Textbody"/>
            </w:pPr>
            <w:r>
              <w:t xml:space="preserve">Marzec </w:t>
            </w:r>
          </w:p>
        </w:tc>
        <w:tc>
          <w:tcPr>
            <w:tcW w:w="2017" w:type="dxa"/>
          </w:tcPr>
          <w:p w14:paraId="79E3893C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0961BD" w14:paraId="3B38A7E0" w14:textId="77777777" w:rsidTr="000961BD">
        <w:tc>
          <w:tcPr>
            <w:tcW w:w="560" w:type="dxa"/>
          </w:tcPr>
          <w:p w14:paraId="24EEEB01" w14:textId="58119CB6" w:rsidR="000961BD" w:rsidRDefault="000961BD">
            <w:pPr>
              <w:pStyle w:val="Textbody"/>
            </w:pPr>
            <w:r>
              <w:t>5.</w:t>
            </w:r>
          </w:p>
        </w:tc>
        <w:tc>
          <w:tcPr>
            <w:tcW w:w="10346" w:type="dxa"/>
          </w:tcPr>
          <w:p w14:paraId="7CBA41D4" w14:textId="2D30CDCB" w:rsidR="000961BD" w:rsidRDefault="000961BD">
            <w:pPr>
              <w:pStyle w:val="Textbody"/>
            </w:pPr>
            <w:r w:rsidRPr="000961BD">
              <w:t>„Matematyczne spacery” – liczymy, mierzymy, porównujemy. Liczenie drzew, kwiatów, schodów, ptaków na spacerze. Szacowanie długości ścieżki, mierzenie krokami, patykami, linijką. Porównywanie: co jest większe/mniejsze, wyższe/niższe, dłuższe/krótsze?</w:t>
            </w:r>
          </w:p>
        </w:tc>
        <w:tc>
          <w:tcPr>
            <w:tcW w:w="1700" w:type="dxa"/>
          </w:tcPr>
          <w:p w14:paraId="107C5243" w14:textId="1D01E3F0" w:rsidR="000961BD" w:rsidRDefault="000961BD">
            <w:pPr>
              <w:pStyle w:val="Textbody"/>
            </w:pPr>
            <w:r w:rsidRPr="000961BD">
              <w:t>W ciągu roku szkolnego</w:t>
            </w:r>
          </w:p>
        </w:tc>
        <w:tc>
          <w:tcPr>
            <w:tcW w:w="2017" w:type="dxa"/>
          </w:tcPr>
          <w:p w14:paraId="0C6C8BB7" w14:textId="6688DE2B" w:rsidR="000961BD" w:rsidRDefault="000961BD">
            <w:pPr>
              <w:pStyle w:val="Textbody"/>
            </w:pPr>
            <w:r w:rsidRPr="000961BD">
              <w:t>Nauczyciele grup</w:t>
            </w:r>
          </w:p>
        </w:tc>
      </w:tr>
      <w:tr w:rsidR="009641A9" w14:paraId="7B27CE42" w14:textId="77777777" w:rsidTr="000961BD">
        <w:tc>
          <w:tcPr>
            <w:tcW w:w="560" w:type="dxa"/>
          </w:tcPr>
          <w:p w14:paraId="198D0B26" w14:textId="794411D1" w:rsidR="009641A9" w:rsidRDefault="000961BD">
            <w:pPr>
              <w:pStyle w:val="Textbody"/>
            </w:pPr>
            <w:r>
              <w:t>6.</w:t>
            </w:r>
          </w:p>
        </w:tc>
        <w:tc>
          <w:tcPr>
            <w:tcW w:w="10346" w:type="dxa"/>
          </w:tcPr>
          <w:p w14:paraId="52F180D4" w14:textId="77777777" w:rsidR="009641A9" w:rsidRDefault="00AC0C1E">
            <w:pPr>
              <w:pStyle w:val="Textbody"/>
            </w:pPr>
            <w:r>
              <w:t>Wykonywanie przez dzieci prac plastycznych nawiązujących do treści matematycznych.</w:t>
            </w:r>
          </w:p>
        </w:tc>
        <w:tc>
          <w:tcPr>
            <w:tcW w:w="1700" w:type="dxa"/>
          </w:tcPr>
          <w:p w14:paraId="15E81E8F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2017" w:type="dxa"/>
          </w:tcPr>
          <w:p w14:paraId="04E909C0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1BC196AE" w14:textId="77777777" w:rsidTr="000961BD">
        <w:tc>
          <w:tcPr>
            <w:tcW w:w="560" w:type="dxa"/>
          </w:tcPr>
          <w:p w14:paraId="4120AD11" w14:textId="336191CE" w:rsidR="009641A9" w:rsidRDefault="00AC0C1E">
            <w:pPr>
              <w:pStyle w:val="Textbody"/>
            </w:pPr>
            <w:r>
              <w:t xml:space="preserve"> </w:t>
            </w:r>
            <w:r w:rsidR="000961BD">
              <w:t>7</w:t>
            </w:r>
            <w:r>
              <w:t xml:space="preserve">. </w:t>
            </w:r>
          </w:p>
        </w:tc>
        <w:tc>
          <w:tcPr>
            <w:tcW w:w="10346" w:type="dxa"/>
          </w:tcPr>
          <w:p w14:paraId="1D9C3F04" w14:textId="77777777" w:rsidR="009641A9" w:rsidRDefault="00AC0C1E">
            <w:pPr>
              <w:pStyle w:val="Textbody"/>
            </w:pPr>
            <w:r>
              <w:t>Spacery i wycieczki, obserwacja przyrody. Rozumienie istoty zmian zachodzących w świecie roślin i zwierząt, dostrzeganie bogactwa barw, kształtów zapachów.</w:t>
            </w:r>
          </w:p>
        </w:tc>
        <w:tc>
          <w:tcPr>
            <w:tcW w:w="1700" w:type="dxa"/>
          </w:tcPr>
          <w:p w14:paraId="0E2A4E21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2017" w:type="dxa"/>
          </w:tcPr>
          <w:p w14:paraId="0803FB05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236A99E0" w14:textId="77777777" w:rsidTr="000961BD">
        <w:tc>
          <w:tcPr>
            <w:tcW w:w="560" w:type="dxa"/>
          </w:tcPr>
          <w:p w14:paraId="6CBE5CF6" w14:textId="0306B1CB" w:rsidR="009641A9" w:rsidRDefault="000961BD">
            <w:pPr>
              <w:pStyle w:val="Textbody"/>
            </w:pPr>
            <w:r>
              <w:t xml:space="preserve">8. </w:t>
            </w:r>
          </w:p>
        </w:tc>
        <w:tc>
          <w:tcPr>
            <w:tcW w:w="10346" w:type="dxa"/>
          </w:tcPr>
          <w:p w14:paraId="5E013BB5" w14:textId="77777777" w:rsidR="009641A9" w:rsidRDefault="00AC0C1E">
            <w:pPr>
              <w:pStyle w:val="Textbody"/>
            </w:pPr>
            <w:r>
              <w:t xml:space="preserve">Podczas obchodów Dnia Ziemi przedszkolaki dowiedzą się co dobrego można zrobić dla naszej planety. W tym dniu dzieci poznają zasady, których należy przestrzegać, aby chronić środowisko naturalne, </w:t>
            </w:r>
            <w:r>
              <w:lastRenderedPageBreak/>
              <w:t>również w sposób praktyczny pokażą, że dbają o środowisko i pozbierają śmieci w okolicy budynku przedszkola. Wszystkie te działania mają na celu podkreślenie, jak ważne jest wspólne zaangażowanie w działania na rzecz ochrony naszej planety oraz rozbudzenie w dzieciach potrzeby dbania o naturę.</w:t>
            </w:r>
          </w:p>
        </w:tc>
        <w:tc>
          <w:tcPr>
            <w:tcW w:w="1700" w:type="dxa"/>
          </w:tcPr>
          <w:p w14:paraId="705C6FC9" w14:textId="77777777" w:rsidR="009641A9" w:rsidRDefault="00AC0C1E">
            <w:pPr>
              <w:pStyle w:val="Textbody"/>
            </w:pPr>
            <w:r>
              <w:lastRenderedPageBreak/>
              <w:t xml:space="preserve">Kwiecień </w:t>
            </w:r>
          </w:p>
        </w:tc>
        <w:tc>
          <w:tcPr>
            <w:tcW w:w="2017" w:type="dxa"/>
          </w:tcPr>
          <w:p w14:paraId="2539547A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70791F4E" w14:textId="77777777" w:rsidTr="000961BD">
        <w:tc>
          <w:tcPr>
            <w:tcW w:w="560" w:type="dxa"/>
          </w:tcPr>
          <w:p w14:paraId="4B9DD9C7" w14:textId="01A6FF1D" w:rsidR="009641A9" w:rsidRDefault="000961BD">
            <w:pPr>
              <w:pStyle w:val="Textbody"/>
            </w:pPr>
            <w:r>
              <w:t xml:space="preserve">9. </w:t>
            </w:r>
          </w:p>
        </w:tc>
        <w:tc>
          <w:tcPr>
            <w:tcW w:w="10346" w:type="dxa"/>
          </w:tcPr>
          <w:p w14:paraId="01B87200" w14:textId="77777777" w:rsidR="009641A9" w:rsidRDefault="00AC0C1E">
            <w:pPr>
              <w:pStyle w:val="Textbody"/>
            </w:pPr>
            <w:r>
              <w:t>Zorganizowanie kącika przyrody, gromadzenie materiału przyrodniczego  i uzupełnianie go na bieżąco (sezonowość), Zielony ogródek – wysiewanie nasion do skrzynek, założenie hodowli roślin, pielęgnacja kącika przyrody.</w:t>
            </w:r>
          </w:p>
        </w:tc>
        <w:tc>
          <w:tcPr>
            <w:tcW w:w="1700" w:type="dxa"/>
          </w:tcPr>
          <w:p w14:paraId="1BFA2126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2017" w:type="dxa"/>
          </w:tcPr>
          <w:p w14:paraId="65D67CA8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3A78DDAF" w14:textId="77777777" w:rsidTr="000961BD">
        <w:tc>
          <w:tcPr>
            <w:tcW w:w="560" w:type="dxa"/>
          </w:tcPr>
          <w:p w14:paraId="71B2F136" w14:textId="577CFB1E" w:rsidR="009641A9" w:rsidRDefault="000961BD">
            <w:pPr>
              <w:pStyle w:val="Textbody"/>
            </w:pPr>
            <w:r>
              <w:t xml:space="preserve">10. </w:t>
            </w:r>
          </w:p>
        </w:tc>
        <w:tc>
          <w:tcPr>
            <w:tcW w:w="10346" w:type="dxa"/>
          </w:tcPr>
          <w:p w14:paraId="78DCAAD0" w14:textId="77777777" w:rsidR="009641A9" w:rsidRDefault="00AC0C1E">
            <w:pPr>
              <w:pStyle w:val="Textbody"/>
            </w:pPr>
            <w:r>
              <w:t>Organizowanie zabaw zajęć dydaktycznych z zakresu edukacji matematycznej i przyrodniczej z wykorzystaniem tablicy multimedialnej, komputera oraz programów edukacyjnych .</w:t>
            </w:r>
          </w:p>
        </w:tc>
        <w:tc>
          <w:tcPr>
            <w:tcW w:w="1700" w:type="dxa"/>
          </w:tcPr>
          <w:p w14:paraId="4491D3B1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2017" w:type="dxa"/>
          </w:tcPr>
          <w:p w14:paraId="2972F6F5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3A0DD98D" w14:textId="77777777" w:rsidTr="000961BD">
        <w:tc>
          <w:tcPr>
            <w:tcW w:w="560" w:type="dxa"/>
            <w:tcBorders>
              <w:top w:val="nil"/>
            </w:tcBorders>
          </w:tcPr>
          <w:p w14:paraId="49DD63C2" w14:textId="3ECB1146" w:rsidR="009641A9" w:rsidRDefault="00AC0C1E">
            <w:pPr>
              <w:pStyle w:val="Textbody"/>
            </w:pPr>
            <w:r>
              <w:t>1</w:t>
            </w:r>
            <w:r w:rsidR="000961BD">
              <w:t>1</w:t>
            </w:r>
            <w:r>
              <w:t>.</w:t>
            </w:r>
          </w:p>
        </w:tc>
        <w:tc>
          <w:tcPr>
            <w:tcW w:w="10346" w:type="dxa"/>
            <w:tcBorders>
              <w:top w:val="nil"/>
            </w:tcBorders>
          </w:tcPr>
          <w:p w14:paraId="4D48D381" w14:textId="77777777" w:rsidR="009641A9" w:rsidRDefault="00AC0C1E">
            <w:pPr>
              <w:pStyle w:val="Standard"/>
              <w:spacing w:after="120"/>
            </w:pPr>
            <w:r>
              <w:t>Program edukacyjny „Kubusiowi Przyjaciele Natury” to program, który zachęca najmłodszych do dbania o środowisko naturalne, uczenie szacunku dla przyrody, ale także kształcenie dobrych nawyków w zakresie odżywiania oraz aktywnego spędzania czasu i ruchu.</w:t>
            </w:r>
          </w:p>
        </w:tc>
        <w:tc>
          <w:tcPr>
            <w:tcW w:w="1700" w:type="dxa"/>
            <w:tcBorders>
              <w:top w:val="nil"/>
            </w:tcBorders>
          </w:tcPr>
          <w:p w14:paraId="7DE6E762" w14:textId="77777777" w:rsidR="009641A9" w:rsidRDefault="00AC0C1E">
            <w:pPr>
              <w:pStyle w:val="Textbody"/>
            </w:pPr>
            <w:r>
              <w:t>Wg harmonogramu projektu</w:t>
            </w:r>
          </w:p>
        </w:tc>
        <w:tc>
          <w:tcPr>
            <w:tcW w:w="2017" w:type="dxa"/>
            <w:tcBorders>
              <w:top w:val="nil"/>
            </w:tcBorders>
          </w:tcPr>
          <w:p w14:paraId="1E478D8B" w14:textId="77777777" w:rsidR="009641A9" w:rsidRDefault="00AC0C1E">
            <w:pPr>
              <w:pStyle w:val="Textbody"/>
            </w:pPr>
            <w:r>
              <w:t xml:space="preserve">Ewa Widło-Baranowska </w:t>
            </w:r>
          </w:p>
        </w:tc>
      </w:tr>
      <w:tr w:rsidR="009641A9" w14:paraId="63E8635F" w14:textId="77777777" w:rsidTr="000961BD">
        <w:tc>
          <w:tcPr>
            <w:tcW w:w="14623" w:type="dxa"/>
            <w:gridSpan w:val="4"/>
          </w:tcPr>
          <w:p w14:paraId="405FB7B6" w14:textId="77777777" w:rsidR="009641A9" w:rsidRDefault="00AC0C1E">
            <w:pPr>
              <w:pStyle w:val="Textbody"/>
            </w:pPr>
            <w:r>
              <w:t>Spodziewane efekty:</w:t>
            </w:r>
          </w:p>
          <w:p w14:paraId="33179184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Wsparcie rozwoju poznawczego dzieci zarówno uzdolnionych, jak i dzieci z trudnościami - rozbudzanie ciekawości poznawczej oraz   umiejętności obserwacji i wnioskowania,</w:t>
            </w:r>
          </w:p>
          <w:p w14:paraId="2A364AF9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wzbogacania wiedzy matematycznej i przyrodniczej, kształtowanie dojrzałości szkolnej,</w:t>
            </w:r>
          </w:p>
          <w:p w14:paraId="7FE6FA03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wzbogacenie warsztatu nauczycieli,</w:t>
            </w:r>
          </w:p>
          <w:p w14:paraId="5B1230D6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budzenie przyjaznego stosunku do roślin i zwierząt poprzez kształtowanie właściwych postaw i zachowań.</w:t>
            </w:r>
          </w:p>
        </w:tc>
      </w:tr>
    </w:tbl>
    <w:p w14:paraId="65392759" w14:textId="77777777" w:rsidR="009641A9" w:rsidRDefault="009641A9">
      <w:pPr>
        <w:pStyle w:val="Textbody"/>
      </w:pPr>
    </w:p>
    <w:p w14:paraId="5CA77A7D" w14:textId="77777777" w:rsidR="009641A9" w:rsidRDefault="009641A9">
      <w:pPr>
        <w:pStyle w:val="Textbody"/>
      </w:pPr>
    </w:p>
    <w:p w14:paraId="2013029A" w14:textId="77777777" w:rsidR="009641A9" w:rsidRDefault="009641A9">
      <w:pPr>
        <w:pStyle w:val="Textbody"/>
      </w:pPr>
    </w:p>
    <w:p w14:paraId="145784B9" w14:textId="77777777" w:rsidR="009641A9" w:rsidRDefault="009641A9">
      <w:pPr>
        <w:pStyle w:val="Textbody"/>
      </w:pPr>
    </w:p>
    <w:p w14:paraId="7C8B5836" w14:textId="77777777" w:rsidR="009641A9" w:rsidRDefault="009641A9">
      <w:pPr>
        <w:pStyle w:val="Textbody"/>
      </w:pPr>
    </w:p>
    <w:p w14:paraId="38ABFFC4" w14:textId="77777777" w:rsidR="009641A9" w:rsidRDefault="009641A9">
      <w:pPr>
        <w:pStyle w:val="Textbody"/>
      </w:pPr>
    </w:p>
    <w:p w14:paraId="4F2EB71F" w14:textId="77777777" w:rsidR="000961BD" w:rsidRDefault="000961BD">
      <w:pPr>
        <w:pStyle w:val="Textbody"/>
      </w:pPr>
    </w:p>
    <w:p w14:paraId="397FC2CB" w14:textId="77777777" w:rsidR="009641A9" w:rsidRDefault="009641A9">
      <w:pPr>
        <w:pStyle w:val="Textbody"/>
      </w:pPr>
    </w:p>
    <w:p w14:paraId="7560AF3F" w14:textId="77777777" w:rsidR="009641A9" w:rsidRDefault="009641A9">
      <w:pPr>
        <w:pStyle w:val="Textbody"/>
      </w:pPr>
    </w:p>
    <w:tbl>
      <w:tblPr>
        <w:tblStyle w:val="Tabela-Siatka"/>
        <w:tblW w:w="14565" w:type="dxa"/>
        <w:tblInd w:w="-5" w:type="dxa"/>
        <w:tblLook w:val="04A0" w:firstRow="1" w:lastRow="0" w:firstColumn="1" w:lastColumn="0" w:noHBand="0" w:noVBand="1"/>
      </w:tblPr>
      <w:tblGrid>
        <w:gridCol w:w="565"/>
        <w:gridCol w:w="10348"/>
        <w:gridCol w:w="1698"/>
        <w:gridCol w:w="1954"/>
      </w:tblGrid>
      <w:tr w:rsidR="009641A9" w14:paraId="5863DD53" w14:textId="77777777" w:rsidTr="00FB4F9A">
        <w:tc>
          <w:tcPr>
            <w:tcW w:w="14565" w:type="dxa"/>
            <w:gridSpan w:val="4"/>
            <w:shd w:val="clear" w:color="auto" w:fill="A8D08D" w:themeFill="accent6" w:themeFillTint="99"/>
          </w:tcPr>
          <w:p w14:paraId="19300B5C" w14:textId="77777777" w:rsidR="009641A9" w:rsidRDefault="009641A9">
            <w:pPr>
              <w:pStyle w:val="Textbody"/>
              <w:jc w:val="center"/>
              <w:rPr>
                <w:b/>
                <w:bCs/>
              </w:rPr>
            </w:pPr>
          </w:p>
          <w:p w14:paraId="63308B7B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2. Szkoła miejscem edukacji obywatelskiej - kształtowanie postaw patriotycznych, społecznych i obywatelskich, odpowiedzialności za region i ojczyznę, dbałości o bezpieczeństwo własne i innych</w:t>
            </w:r>
          </w:p>
        </w:tc>
      </w:tr>
      <w:tr w:rsidR="009641A9" w14:paraId="3BA5ED79" w14:textId="77777777" w:rsidTr="00FB4F9A">
        <w:tc>
          <w:tcPr>
            <w:tcW w:w="10913" w:type="dxa"/>
            <w:gridSpan w:val="2"/>
            <w:shd w:val="clear" w:color="auto" w:fill="A8D08D" w:themeFill="accent6" w:themeFillTint="99"/>
          </w:tcPr>
          <w:p w14:paraId="0A2EABB9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698" w:type="dxa"/>
            <w:shd w:val="clear" w:color="auto" w:fill="A8D08D" w:themeFill="accent6" w:themeFillTint="99"/>
          </w:tcPr>
          <w:p w14:paraId="3B7E8145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54" w:type="dxa"/>
            <w:shd w:val="clear" w:color="auto" w:fill="A8D08D" w:themeFill="accent6" w:themeFillTint="99"/>
          </w:tcPr>
          <w:p w14:paraId="7F31FC38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72AB6E2F" w14:textId="77777777" w:rsidTr="00FB4F9A">
        <w:tc>
          <w:tcPr>
            <w:tcW w:w="565" w:type="dxa"/>
          </w:tcPr>
          <w:p w14:paraId="679421FB" w14:textId="77777777" w:rsidR="009641A9" w:rsidRDefault="00AC0C1E">
            <w:pPr>
              <w:pStyle w:val="Textbody"/>
            </w:pPr>
            <w:r>
              <w:t xml:space="preserve">1. </w:t>
            </w:r>
          </w:p>
        </w:tc>
        <w:tc>
          <w:tcPr>
            <w:tcW w:w="10348" w:type="dxa"/>
          </w:tcPr>
          <w:p w14:paraId="38E89105" w14:textId="77777777" w:rsidR="009641A9" w:rsidRDefault="00AC0C1E">
            <w:pPr>
              <w:pStyle w:val="Textbody"/>
            </w:pPr>
            <w:r>
              <w:t>Stworzenie przez nauczyciela wraz z dziećmi kodeksu przedszkolaka, zawierającego zbiór zasad obowiązujących w przedszkolu. Umieszczenie kodeksu w widocznym miejscu na sali i poinformowanie rodziców o obowiązującym kodeksie w wybrany przez nauczyciela sposób (informacja na stronie internetowej/zdjęcie kodeksu/gazetka ścienna). Motywowanie dzieci do respektowania zasad i kształtowanie umiejętności samokontroli.</w:t>
            </w:r>
          </w:p>
        </w:tc>
        <w:tc>
          <w:tcPr>
            <w:tcW w:w="1698" w:type="dxa"/>
          </w:tcPr>
          <w:p w14:paraId="4D1049CD" w14:textId="77777777" w:rsidR="009641A9" w:rsidRDefault="00AC0C1E">
            <w:pPr>
              <w:pStyle w:val="Textbody"/>
            </w:pPr>
            <w:r>
              <w:t xml:space="preserve">Wrzesień </w:t>
            </w:r>
          </w:p>
        </w:tc>
        <w:tc>
          <w:tcPr>
            <w:tcW w:w="1954" w:type="dxa"/>
          </w:tcPr>
          <w:p w14:paraId="04EC2746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453ED05D" w14:textId="77777777" w:rsidTr="00FB4F9A">
        <w:tc>
          <w:tcPr>
            <w:tcW w:w="565" w:type="dxa"/>
          </w:tcPr>
          <w:p w14:paraId="35AF0566" w14:textId="77777777" w:rsidR="009641A9" w:rsidRDefault="00AC0C1E">
            <w:pPr>
              <w:pStyle w:val="Textbody"/>
            </w:pPr>
            <w:r>
              <w:t xml:space="preserve">2. </w:t>
            </w:r>
          </w:p>
        </w:tc>
        <w:tc>
          <w:tcPr>
            <w:tcW w:w="10348" w:type="dxa"/>
          </w:tcPr>
          <w:p w14:paraId="166EEB81" w14:textId="77777777" w:rsidR="009641A9" w:rsidRDefault="00AC0C1E">
            <w:pPr>
              <w:pStyle w:val="Textbody"/>
            </w:pPr>
            <w:r>
              <w:t>Obchody „Dnia Przedszkolaka” – podkreślanie wartości przedszkola w rozwoju i edukacji dzieci, czerpanie radości przez dzieci z bycia przedszkolakiem.</w:t>
            </w:r>
          </w:p>
        </w:tc>
        <w:tc>
          <w:tcPr>
            <w:tcW w:w="1698" w:type="dxa"/>
          </w:tcPr>
          <w:p w14:paraId="384D7859" w14:textId="77777777" w:rsidR="009641A9" w:rsidRDefault="00AC0C1E">
            <w:pPr>
              <w:pStyle w:val="Textbody"/>
            </w:pPr>
            <w:r>
              <w:t xml:space="preserve">Wrzesień </w:t>
            </w:r>
          </w:p>
        </w:tc>
        <w:tc>
          <w:tcPr>
            <w:tcW w:w="1954" w:type="dxa"/>
          </w:tcPr>
          <w:p w14:paraId="0F0EC8EC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493D617" w14:textId="77777777" w:rsidTr="00FB4F9A">
        <w:tc>
          <w:tcPr>
            <w:tcW w:w="565" w:type="dxa"/>
          </w:tcPr>
          <w:p w14:paraId="15CC5655" w14:textId="77777777" w:rsidR="009641A9" w:rsidRDefault="00AC0C1E">
            <w:pPr>
              <w:pStyle w:val="Textbody"/>
            </w:pPr>
            <w:r>
              <w:t xml:space="preserve">3. </w:t>
            </w:r>
          </w:p>
        </w:tc>
        <w:tc>
          <w:tcPr>
            <w:tcW w:w="10348" w:type="dxa"/>
          </w:tcPr>
          <w:p w14:paraId="5B18A67C" w14:textId="77777777" w:rsidR="009641A9" w:rsidRDefault="00AC0C1E">
            <w:pPr>
              <w:pStyle w:val="Textbody"/>
            </w:pPr>
            <w:r>
              <w:t>Organizacja: "Dnia praw dziecka" w przedszkolu przy jednoczesnym akcentowaniu obowiązków dzieci w domu i przedszkolu, zależnych od wieku i możliwości dzieci.</w:t>
            </w:r>
          </w:p>
        </w:tc>
        <w:tc>
          <w:tcPr>
            <w:tcW w:w="1698" w:type="dxa"/>
          </w:tcPr>
          <w:p w14:paraId="5BB7D84F" w14:textId="77777777" w:rsidR="009641A9" w:rsidRDefault="00AC0C1E">
            <w:pPr>
              <w:pStyle w:val="Textbody"/>
            </w:pPr>
            <w:r>
              <w:t xml:space="preserve">Listopad </w:t>
            </w:r>
          </w:p>
        </w:tc>
        <w:tc>
          <w:tcPr>
            <w:tcW w:w="1954" w:type="dxa"/>
          </w:tcPr>
          <w:p w14:paraId="36F232CE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3035F2E2" w14:textId="77777777" w:rsidTr="00FB4F9A">
        <w:tc>
          <w:tcPr>
            <w:tcW w:w="565" w:type="dxa"/>
          </w:tcPr>
          <w:p w14:paraId="3688EE3F" w14:textId="77777777" w:rsidR="009641A9" w:rsidRDefault="00AC0C1E">
            <w:pPr>
              <w:pStyle w:val="Textbody"/>
            </w:pPr>
            <w:r>
              <w:t xml:space="preserve">4. </w:t>
            </w:r>
          </w:p>
        </w:tc>
        <w:tc>
          <w:tcPr>
            <w:tcW w:w="10348" w:type="dxa"/>
          </w:tcPr>
          <w:p w14:paraId="3E28C213" w14:textId="77777777" w:rsidR="009641A9" w:rsidRDefault="00AC0C1E">
            <w:pPr>
              <w:pStyle w:val="Textbody"/>
            </w:pPr>
            <w:r>
              <w:t>Budowanie poczucia bliskości i bezpieczeństwa w grupie dzięki zabawom integracyjnym z wykorzystaniem metody KLANZA.</w:t>
            </w:r>
          </w:p>
        </w:tc>
        <w:tc>
          <w:tcPr>
            <w:tcW w:w="1698" w:type="dxa"/>
          </w:tcPr>
          <w:p w14:paraId="3CAA2EEA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4" w:type="dxa"/>
          </w:tcPr>
          <w:p w14:paraId="67D6A2F1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257B11C4" w14:textId="77777777" w:rsidTr="00FB4F9A">
        <w:tc>
          <w:tcPr>
            <w:tcW w:w="565" w:type="dxa"/>
          </w:tcPr>
          <w:p w14:paraId="20B3A132" w14:textId="77777777" w:rsidR="009641A9" w:rsidRDefault="00AC0C1E">
            <w:pPr>
              <w:pStyle w:val="Textbody"/>
            </w:pPr>
            <w:r>
              <w:t xml:space="preserve">5. </w:t>
            </w:r>
          </w:p>
        </w:tc>
        <w:tc>
          <w:tcPr>
            <w:tcW w:w="10348" w:type="dxa"/>
          </w:tcPr>
          <w:p w14:paraId="263BAD85" w14:textId="77777777" w:rsidR="009641A9" w:rsidRDefault="00AC0C1E">
            <w:pPr>
              <w:pStyle w:val="Textbody"/>
            </w:pPr>
            <w:r>
              <w:t>Rozwijanie zdolności skutecznego angażowania się na rzecz wspólnego lub publicznego interesu poprzez promowanie idei wolontariatu na terenie przedszkola. Zaangażowanie przedszkola w akcje charytatywne o zasięgu lokalnym i ogólnopolskim.</w:t>
            </w:r>
          </w:p>
        </w:tc>
        <w:tc>
          <w:tcPr>
            <w:tcW w:w="1698" w:type="dxa"/>
          </w:tcPr>
          <w:p w14:paraId="5A7C7D30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4" w:type="dxa"/>
          </w:tcPr>
          <w:p w14:paraId="74DB8B47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25538AD" w14:textId="77777777" w:rsidTr="00FB4F9A">
        <w:tc>
          <w:tcPr>
            <w:tcW w:w="565" w:type="dxa"/>
          </w:tcPr>
          <w:p w14:paraId="77854287" w14:textId="4A5B261F" w:rsidR="009641A9" w:rsidRDefault="00164632">
            <w:pPr>
              <w:pStyle w:val="Textbody"/>
            </w:pPr>
            <w:r>
              <w:t xml:space="preserve">6. </w:t>
            </w:r>
          </w:p>
        </w:tc>
        <w:tc>
          <w:tcPr>
            <w:tcW w:w="10348" w:type="dxa"/>
          </w:tcPr>
          <w:p w14:paraId="4E56212A" w14:textId="77777777" w:rsidR="009641A9" w:rsidRDefault="00AC0C1E">
            <w:pPr>
              <w:pStyle w:val="Textbody"/>
            </w:pPr>
            <w:r>
              <w:t>Innowacja „Gdzie się Elfy ukrywają? I co dzisiaj dla nas mają”. Celem innowacji jest wdrażanie postaw społecznych związanych z funkcjonowaniem w społeczeństwie oraz utrwalenie tradycji Bożonarodzeniowej.</w:t>
            </w:r>
          </w:p>
        </w:tc>
        <w:tc>
          <w:tcPr>
            <w:tcW w:w="1698" w:type="dxa"/>
          </w:tcPr>
          <w:p w14:paraId="594331D5" w14:textId="77777777" w:rsidR="009641A9" w:rsidRDefault="00AC0C1E">
            <w:pPr>
              <w:pStyle w:val="Textbody"/>
            </w:pPr>
            <w:r>
              <w:t xml:space="preserve">Grudzień </w:t>
            </w:r>
          </w:p>
        </w:tc>
        <w:tc>
          <w:tcPr>
            <w:tcW w:w="1954" w:type="dxa"/>
          </w:tcPr>
          <w:p w14:paraId="01DB8F99" w14:textId="77777777" w:rsidR="009641A9" w:rsidRDefault="00AC0C1E">
            <w:pPr>
              <w:pStyle w:val="Textbody"/>
            </w:pPr>
            <w:r>
              <w:t xml:space="preserve">Ewa Chylińska </w:t>
            </w:r>
          </w:p>
          <w:p w14:paraId="5F20A48A" w14:textId="77777777" w:rsidR="009641A9" w:rsidRDefault="00AC0C1E">
            <w:pPr>
              <w:pStyle w:val="Textbody"/>
            </w:pPr>
            <w:r>
              <w:t xml:space="preserve">Ewa Grzelak </w:t>
            </w:r>
          </w:p>
        </w:tc>
      </w:tr>
      <w:tr w:rsidR="009641A9" w14:paraId="45411268" w14:textId="77777777" w:rsidTr="00FB4F9A">
        <w:tc>
          <w:tcPr>
            <w:tcW w:w="565" w:type="dxa"/>
          </w:tcPr>
          <w:p w14:paraId="1A6BF69A" w14:textId="124054F6" w:rsidR="009641A9" w:rsidRDefault="00164632">
            <w:pPr>
              <w:pStyle w:val="Textbody"/>
            </w:pPr>
            <w:r>
              <w:t xml:space="preserve">7. </w:t>
            </w:r>
          </w:p>
        </w:tc>
        <w:tc>
          <w:tcPr>
            <w:tcW w:w="10348" w:type="dxa"/>
          </w:tcPr>
          <w:p w14:paraId="3AE03CCD" w14:textId="77777777" w:rsidR="009641A9" w:rsidRDefault="00AC0C1E">
            <w:pPr>
              <w:pStyle w:val="Textbody"/>
            </w:pPr>
            <w:r>
              <w:t>Udział w projekcie: Ogólnopolski Projekt Edukacyjny „Wyzwanie Teodora”. O tym jak, pewien bocian o imieniu Teodor chciał zostać profesorem nauk przedszkolnych.</w:t>
            </w:r>
          </w:p>
        </w:tc>
        <w:tc>
          <w:tcPr>
            <w:tcW w:w="1698" w:type="dxa"/>
          </w:tcPr>
          <w:p w14:paraId="4789608F" w14:textId="77777777" w:rsidR="009641A9" w:rsidRDefault="00AC0C1E">
            <w:pPr>
              <w:pStyle w:val="Textbody"/>
            </w:pPr>
            <w:r>
              <w:t>Wg harmonogramu projektu</w:t>
            </w:r>
          </w:p>
        </w:tc>
        <w:tc>
          <w:tcPr>
            <w:tcW w:w="1954" w:type="dxa"/>
          </w:tcPr>
          <w:p w14:paraId="7C4A30DA" w14:textId="77777777" w:rsidR="009641A9" w:rsidRDefault="00AC0C1E">
            <w:pPr>
              <w:pStyle w:val="Textbody"/>
            </w:pPr>
            <w:r>
              <w:t>Wychowawcy grup 5, 6</w:t>
            </w:r>
          </w:p>
        </w:tc>
      </w:tr>
      <w:tr w:rsidR="009641A9" w14:paraId="435388D0" w14:textId="77777777" w:rsidTr="00FB4F9A">
        <w:tc>
          <w:tcPr>
            <w:tcW w:w="565" w:type="dxa"/>
          </w:tcPr>
          <w:p w14:paraId="6C6BF951" w14:textId="588CD7B0" w:rsidR="009641A9" w:rsidRDefault="00164632">
            <w:pPr>
              <w:pStyle w:val="Textbody"/>
            </w:pPr>
            <w:r>
              <w:t>8.</w:t>
            </w:r>
          </w:p>
        </w:tc>
        <w:tc>
          <w:tcPr>
            <w:tcW w:w="10348" w:type="dxa"/>
          </w:tcPr>
          <w:p w14:paraId="05489AF4" w14:textId="77777777" w:rsidR="009641A9" w:rsidRDefault="00AC0C1E">
            <w:pPr>
              <w:pStyle w:val="Textbody"/>
            </w:pPr>
            <w:r>
              <w:t>Uroczysta akademia w ramach obchodów rocznicy odzyskania przez Polskę niepodległości - wspólne śpiewanie hymnu narodowego.  Udział w akcji MEiN: „Szkoła do hymnu”.</w:t>
            </w:r>
          </w:p>
        </w:tc>
        <w:tc>
          <w:tcPr>
            <w:tcW w:w="1698" w:type="dxa"/>
          </w:tcPr>
          <w:p w14:paraId="4D6D464D" w14:textId="77777777" w:rsidR="009641A9" w:rsidRDefault="00AC0C1E">
            <w:pPr>
              <w:pStyle w:val="Textbody"/>
            </w:pPr>
            <w:r>
              <w:t xml:space="preserve">Listopad </w:t>
            </w:r>
          </w:p>
        </w:tc>
        <w:tc>
          <w:tcPr>
            <w:tcW w:w="1954" w:type="dxa"/>
          </w:tcPr>
          <w:p w14:paraId="742ED2A2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2073B5A2" w14:textId="77777777" w:rsidTr="00FB4F9A">
        <w:tc>
          <w:tcPr>
            <w:tcW w:w="565" w:type="dxa"/>
          </w:tcPr>
          <w:p w14:paraId="76B4660E" w14:textId="79895038" w:rsidR="009641A9" w:rsidRDefault="00164632">
            <w:pPr>
              <w:pStyle w:val="Textbody"/>
            </w:pPr>
            <w:r>
              <w:t xml:space="preserve">9. </w:t>
            </w:r>
          </w:p>
        </w:tc>
        <w:tc>
          <w:tcPr>
            <w:tcW w:w="10348" w:type="dxa"/>
          </w:tcPr>
          <w:p w14:paraId="01BC26C5" w14:textId="77777777" w:rsidR="009641A9" w:rsidRDefault="00AC0C1E">
            <w:pPr>
              <w:pStyle w:val="Textbody"/>
            </w:pPr>
            <w:r>
              <w:t xml:space="preserve">Realizacja tematyki tygodniowej: "Polska moja ojczyzna". Rozwijanie poczucia przynależności narodowej − oglądanie zdjęć, ilustracji, słuchanie wierszy, opowiadań; odwoływanie się do własnych </w:t>
            </w:r>
            <w:r>
              <w:lastRenderedPageBreak/>
              <w:t>obserwacji w celu zwrócenia uwagi na piękno Polski.</w:t>
            </w:r>
          </w:p>
        </w:tc>
        <w:tc>
          <w:tcPr>
            <w:tcW w:w="1698" w:type="dxa"/>
          </w:tcPr>
          <w:p w14:paraId="2A27F476" w14:textId="77777777" w:rsidR="009641A9" w:rsidRDefault="00AC0C1E">
            <w:pPr>
              <w:pStyle w:val="Textbody"/>
            </w:pPr>
            <w:r>
              <w:lastRenderedPageBreak/>
              <w:t xml:space="preserve">Maj </w:t>
            </w:r>
          </w:p>
        </w:tc>
        <w:tc>
          <w:tcPr>
            <w:tcW w:w="1954" w:type="dxa"/>
          </w:tcPr>
          <w:p w14:paraId="59DA22BE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D57DDA9" w14:textId="77777777" w:rsidTr="00FB4F9A">
        <w:tc>
          <w:tcPr>
            <w:tcW w:w="565" w:type="dxa"/>
          </w:tcPr>
          <w:p w14:paraId="120BBCD4" w14:textId="1899B379" w:rsidR="009641A9" w:rsidRDefault="00AC0C1E">
            <w:pPr>
              <w:pStyle w:val="Textbody"/>
            </w:pPr>
            <w:r>
              <w:t>1</w:t>
            </w:r>
            <w:r w:rsidR="00164632">
              <w:t>0</w:t>
            </w:r>
            <w:r>
              <w:t xml:space="preserve">. </w:t>
            </w:r>
          </w:p>
        </w:tc>
        <w:tc>
          <w:tcPr>
            <w:tcW w:w="10348" w:type="dxa"/>
          </w:tcPr>
          <w:p w14:paraId="6757D499" w14:textId="77777777" w:rsidR="009641A9" w:rsidRDefault="00AC0C1E">
            <w:pPr>
              <w:pStyle w:val="Textbody"/>
            </w:pPr>
            <w:r>
              <w:t>Obchody „Dnia flagi” . Utrwalenie polskich symboli narodowych, kształtowanie poczucia szacunku do symboli narodowych.</w:t>
            </w:r>
          </w:p>
        </w:tc>
        <w:tc>
          <w:tcPr>
            <w:tcW w:w="1698" w:type="dxa"/>
          </w:tcPr>
          <w:p w14:paraId="2F83EBA4" w14:textId="77777777" w:rsidR="009641A9" w:rsidRDefault="00AC0C1E">
            <w:pPr>
              <w:pStyle w:val="Textbody"/>
            </w:pPr>
            <w:r>
              <w:t xml:space="preserve">Maj </w:t>
            </w:r>
          </w:p>
        </w:tc>
        <w:tc>
          <w:tcPr>
            <w:tcW w:w="1954" w:type="dxa"/>
          </w:tcPr>
          <w:p w14:paraId="72F3C84B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65085159" w14:textId="77777777" w:rsidTr="00FB4F9A">
        <w:tc>
          <w:tcPr>
            <w:tcW w:w="565" w:type="dxa"/>
          </w:tcPr>
          <w:p w14:paraId="7EDF4BF8" w14:textId="61306F92" w:rsidR="009641A9" w:rsidRDefault="00AC0C1E">
            <w:pPr>
              <w:pStyle w:val="Textbody"/>
            </w:pPr>
            <w:r>
              <w:t>1</w:t>
            </w:r>
            <w:r w:rsidR="00164632">
              <w:t>1</w:t>
            </w:r>
            <w:r>
              <w:t>.</w:t>
            </w:r>
          </w:p>
        </w:tc>
        <w:tc>
          <w:tcPr>
            <w:tcW w:w="10348" w:type="dxa"/>
          </w:tcPr>
          <w:p w14:paraId="57727668" w14:textId="77777777" w:rsidR="009641A9" w:rsidRDefault="00AC0C1E">
            <w:pPr>
              <w:pStyle w:val="Textbody"/>
            </w:pPr>
            <w:r>
              <w:t>„Zagadki o Polsce” – zabawy w formie quizu o ciekawostkach związanych z Polską: historyczne wydarzenia, ważne postacie, miejsca itp. Pytania różnorodne i dostosowane do wieku dzieci.</w:t>
            </w:r>
          </w:p>
        </w:tc>
        <w:tc>
          <w:tcPr>
            <w:tcW w:w="1698" w:type="dxa"/>
          </w:tcPr>
          <w:p w14:paraId="5D3563CC" w14:textId="77777777" w:rsidR="009641A9" w:rsidRDefault="00AC0C1E">
            <w:pPr>
              <w:pStyle w:val="Textbody"/>
            </w:pPr>
            <w:r>
              <w:t xml:space="preserve">Maj </w:t>
            </w:r>
          </w:p>
        </w:tc>
        <w:tc>
          <w:tcPr>
            <w:tcW w:w="1954" w:type="dxa"/>
          </w:tcPr>
          <w:p w14:paraId="64427827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2E38DB1" w14:textId="77777777" w:rsidTr="00FB4F9A">
        <w:tc>
          <w:tcPr>
            <w:tcW w:w="565" w:type="dxa"/>
          </w:tcPr>
          <w:p w14:paraId="0B25B3BA" w14:textId="025F0B86" w:rsidR="009641A9" w:rsidRDefault="00AC0C1E">
            <w:pPr>
              <w:pStyle w:val="Textbody"/>
            </w:pPr>
            <w:r>
              <w:t>1</w:t>
            </w:r>
            <w:r w:rsidR="00164632">
              <w:t>2</w:t>
            </w:r>
            <w:r>
              <w:t>.</w:t>
            </w:r>
          </w:p>
        </w:tc>
        <w:tc>
          <w:tcPr>
            <w:tcW w:w="10348" w:type="dxa"/>
          </w:tcPr>
          <w:p w14:paraId="406CABBB" w14:textId="77777777" w:rsidR="009641A9" w:rsidRDefault="00AC0C1E">
            <w:pPr>
              <w:pStyle w:val="Textbody"/>
            </w:pPr>
            <w:r>
              <w:t>„Mapa miejsc ważnych dla nas” – tworzenie wspólnej mapy okolicy, gdzie dzieci zaznaczają ważne dla siebie miejsca: domy, przedszkole, park, plac zabaw. Rozmowa nauczyciela z dziećmi, dlaczego te miejsca są dla nich istotne i jak można o nie dbać.</w:t>
            </w:r>
          </w:p>
        </w:tc>
        <w:tc>
          <w:tcPr>
            <w:tcW w:w="1698" w:type="dxa"/>
          </w:tcPr>
          <w:p w14:paraId="2404F183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4" w:type="dxa"/>
          </w:tcPr>
          <w:p w14:paraId="6CB1FA7D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38D90495" w14:textId="77777777" w:rsidTr="00FB4F9A">
        <w:tc>
          <w:tcPr>
            <w:tcW w:w="565" w:type="dxa"/>
          </w:tcPr>
          <w:p w14:paraId="6EBF7193" w14:textId="1044BCE4" w:rsidR="009641A9" w:rsidRDefault="00AC0C1E">
            <w:pPr>
              <w:pStyle w:val="Textbody"/>
            </w:pPr>
            <w:r>
              <w:t>1</w:t>
            </w:r>
            <w:r w:rsidR="00164632">
              <w:t>3</w:t>
            </w:r>
            <w:r>
              <w:t xml:space="preserve">. </w:t>
            </w:r>
          </w:p>
        </w:tc>
        <w:tc>
          <w:tcPr>
            <w:tcW w:w="10348" w:type="dxa"/>
          </w:tcPr>
          <w:p w14:paraId="41751009" w14:textId="77777777" w:rsidR="009641A9" w:rsidRDefault="00AC0C1E">
            <w:pPr>
              <w:pStyle w:val="Textbody"/>
            </w:pPr>
            <w:r>
              <w:t xml:space="preserve">Ogólnopolski Projekt Edukacyjny „Mali ludzie - wielkie prawa”. Kształtowanie u dzieci świadomości podstawowych praw człowieka, rozwijanie empatii, równości, tolerancji i szacunku wobec innych, wspieranie umiejętności społecznych, budowanie poczucia wspólnoty a także promowanie postaw obywatelskich, patriotycznych i prospołecznych.  </w:t>
            </w:r>
          </w:p>
        </w:tc>
        <w:tc>
          <w:tcPr>
            <w:tcW w:w="1698" w:type="dxa"/>
          </w:tcPr>
          <w:p w14:paraId="42F50EF3" w14:textId="77777777" w:rsidR="009641A9" w:rsidRDefault="00AC0C1E">
            <w:pPr>
              <w:pStyle w:val="Textbody"/>
            </w:pPr>
            <w:r>
              <w:t>Wg harmonogramu projektu</w:t>
            </w:r>
          </w:p>
        </w:tc>
        <w:tc>
          <w:tcPr>
            <w:tcW w:w="1954" w:type="dxa"/>
          </w:tcPr>
          <w:p w14:paraId="4E4B4669" w14:textId="77777777" w:rsidR="009641A9" w:rsidRDefault="00AC0C1E">
            <w:pPr>
              <w:pStyle w:val="Textbody"/>
            </w:pPr>
            <w:r>
              <w:t>Emilia Jurewicz-Bielecka</w:t>
            </w:r>
          </w:p>
        </w:tc>
      </w:tr>
      <w:tr w:rsidR="009641A9" w14:paraId="3FF23672" w14:textId="77777777" w:rsidTr="00FB4F9A">
        <w:tc>
          <w:tcPr>
            <w:tcW w:w="565" w:type="dxa"/>
          </w:tcPr>
          <w:p w14:paraId="7891AB2E" w14:textId="38BFC50B" w:rsidR="009641A9" w:rsidRDefault="00AC0C1E">
            <w:pPr>
              <w:pStyle w:val="Textbody"/>
            </w:pPr>
            <w:r>
              <w:t>1</w:t>
            </w:r>
            <w:r w:rsidR="00164632">
              <w:t>4</w:t>
            </w:r>
            <w:r>
              <w:t xml:space="preserve">. </w:t>
            </w:r>
          </w:p>
        </w:tc>
        <w:tc>
          <w:tcPr>
            <w:tcW w:w="10348" w:type="dxa"/>
          </w:tcPr>
          <w:p w14:paraId="076108DD" w14:textId="77777777" w:rsidR="009641A9" w:rsidRDefault="00AC0C1E">
            <w:pPr>
              <w:pStyle w:val="Textbody"/>
            </w:pPr>
            <w:r>
              <w:t xml:space="preserve">Projekt edukacyjny „Sensoryczna podróż po Polsce”. Zabawy sensoryczne, które przybliżają dzieciom różnorodność regionów Polski poprzez angażujące zadania z zakresu Edukacji sensorycznej. Dzieci będą miały okazję poznać Polskę wszystkimi zmysłami oraz zrozumieć bogactwo polskich regionów, rozwijając umiejętności sensoryczne oraz poznawcze. Projekt łączy edukację z zabawą co sprzyja zaangażowaniu i twórczemu podejściu do nauki. </w:t>
            </w:r>
          </w:p>
        </w:tc>
        <w:tc>
          <w:tcPr>
            <w:tcW w:w="1698" w:type="dxa"/>
          </w:tcPr>
          <w:p w14:paraId="309DB138" w14:textId="77777777" w:rsidR="009641A9" w:rsidRDefault="00AC0C1E">
            <w:pPr>
              <w:pStyle w:val="Textbody"/>
            </w:pPr>
            <w:r>
              <w:t>Wg harmonogramu projektu</w:t>
            </w:r>
          </w:p>
        </w:tc>
        <w:tc>
          <w:tcPr>
            <w:tcW w:w="1954" w:type="dxa"/>
          </w:tcPr>
          <w:p w14:paraId="2CA48E42" w14:textId="77777777" w:rsidR="009641A9" w:rsidRDefault="00AC0C1E">
            <w:pPr>
              <w:pStyle w:val="Textbody"/>
            </w:pPr>
            <w:r>
              <w:t>Emilia Jurewicz-Bielecka</w:t>
            </w:r>
          </w:p>
        </w:tc>
      </w:tr>
      <w:tr w:rsidR="009641A9" w14:paraId="522DC2B1" w14:textId="77777777" w:rsidTr="00FB4F9A">
        <w:tc>
          <w:tcPr>
            <w:tcW w:w="565" w:type="dxa"/>
          </w:tcPr>
          <w:p w14:paraId="4A1F7D4B" w14:textId="336D7D81" w:rsidR="009641A9" w:rsidRDefault="00AC0C1E">
            <w:pPr>
              <w:pStyle w:val="Textbody"/>
            </w:pPr>
            <w:r>
              <w:t>1</w:t>
            </w:r>
            <w:r w:rsidR="00164632">
              <w:t>5</w:t>
            </w:r>
            <w:r>
              <w:t xml:space="preserve">. </w:t>
            </w:r>
          </w:p>
        </w:tc>
        <w:tc>
          <w:tcPr>
            <w:tcW w:w="10348" w:type="dxa"/>
          </w:tcPr>
          <w:p w14:paraId="351683D5" w14:textId="77777777" w:rsidR="009641A9" w:rsidRDefault="00AC0C1E">
            <w:pPr>
              <w:pStyle w:val="Textbody"/>
            </w:pPr>
            <w:r>
              <w:t>Zapewnienie bezpieczeństwa dzieci na terenie przedszkola poprzez przestrzeganie procedur/instrukcji obowiązujących w przedszkolu oraz odpowiedzialną postawę wszystkich pracowników przedszkola. Zapoznanie nowych pracowników z dokumentami/bieżąca aktualizacja dokumentów.</w:t>
            </w:r>
          </w:p>
        </w:tc>
        <w:tc>
          <w:tcPr>
            <w:tcW w:w="1698" w:type="dxa"/>
          </w:tcPr>
          <w:p w14:paraId="3BCC5733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4" w:type="dxa"/>
          </w:tcPr>
          <w:p w14:paraId="293A0AAF" w14:textId="77777777" w:rsidR="009641A9" w:rsidRDefault="00AC0C1E">
            <w:pPr>
              <w:pStyle w:val="Textbody"/>
            </w:pPr>
            <w:r>
              <w:t>Dyrektor</w:t>
            </w:r>
          </w:p>
          <w:p w14:paraId="32B8962B" w14:textId="77777777" w:rsidR="009641A9" w:rsidRDefault="00AC0C1E">
            <w:pPr>
              <w:pStyle w:val="Textbody"/>
            </w:pPr>
            <w:r>
              <w:t>Nauczyciele grup</w:t>
            </w:r>
          </w:p>
          <w:p w14:paraId="6E65CB1B" w14:textId="77777777" w:rsidR="009641A9" w:rsidRDefault="00AC0C1E">
            <w:pPr>
              <w:pStyle w:val="Textbody"/>
            </w:pPr>
            <w:r>
              <w:t xml:space="preserve">Pracownicy obsługi </w:t>
            </w:r>
          </w:p>
        </w:tc>
      </w:tr>
      <w:tr w:rsidR="009641A9" w14:paraId="65CDFA77" w14:textId="77777777" w:rsidTr="00FB4F9A">
        <w:tc>
          <w:tcPr>
            <w:tcW w:w="565" w:type="dxa"/>
          </w:tcPr>
          <w:p w14:paraId="4092F21E" w14:textId="32494FF7" w:rsidR="009641A9" w:rsidRDefault="00AC0C1E">
            <w:pPr>
              <w:pStyle w:val="Textbody"/>
            </w:pPr>
            <w:r>
              <w:t>1</w:t>
            </w:r>
            <w:r w:rsidR="00164632">
              <w:t>6</w:t>
            </w:r>
            <w:r>
              <w:t xml:space="preserve">. </w:t>
            </w:r>
          </w:p>
        </w:tc>
        <w:tc>
          <w:tcPr>
            <w:tcW w:w="10348" w:type="dxa"/>
          </w:tcPr>
          <w:p w14:paraId="605F3F5D" w14:textId="77777777" w:rsidR="009641A9" w:rsidRDefault="00AC0C1E">
            <w:pPr>
              <w:pStyle w:val="Textbody"/>
            </w:pPr>
            <w:r>
              <w:t>Zapewnienie bezpieczeństwa dzieci poprzez zapoznanie rodziców przedszkolaków z procedurami bezpieczeństwa obowiązującymi w przedszkolu m.in. przyprowadzania i odprowadzania dzieci; zakazie odbierania dzieci przez opiekunów pod wpływem alkoholu. Zamieszczenie procedur na stronie internetowej przedszkola.</w:t>
            </w:r>
          </w:p>
        </w:tc>
        <w:tc>
          <w:tcPr>
            <w:tcW w:w="1698" w:type="dxa"/>
          </w:tcPr>
          <w:p w14:paraId="410EC427" w14:textId="77777777" w:rsidR="009641A9" w:rsidRDefault="00AC0C1E">
            <w:pPr>
              <w:pStyle w:val="Textbody"/>
            </w:pPr>
            <w:r>
              <w:t>Podczas pierwszego spotkania z rodzicami</w:t>
            </w:r>
          </w:p>
        </w:tc>
        <w:tc>
          <w:tcPr>
            <w:tcW w:w="1954" w:type="dxa"/>
          </w:tcPr>
          <w:p w14:paraId="6E87DF30" w14:textId="77777777" w:rsidR="009641A9" w:rsidRDefault="00AC0C1E">
            <w:pPr>
              <w:pStyle w:val="Textbody"/>
            </w:pPr>
            <w:r>
              <w:t xml:space="preserve">Nauczyciele grup </w:t>
            </w:r>
          </w:p>
          <w:p w14:paraId="6D8A182A" w14:textId="77777777" w:rsidR="009641A9" w:rsidRDefault="00AC0C1E">
            <w:pPr>
              <w:pStyle w:val="Textbody"/>
            </w:pPr>
            <w:r>
              <w:t xml:space="preserve">Dyrektor </w:t>
            </w:r>
          </w:p>
        </w:tc>
      </w:tr>
      <w:tr w:rsidR="009641A9" w14:paraId="4E854BD8" w14:textId="77777777" w:rsidTr="00FB4F9A">
        <w:tc>
          <w:tcPr>
            <w:tcW w:w="565" w:type="dxa"/>
          </w:tcPr>
          <w:p w14:paraId="2A0EA722" w14:textId="6DBF506B" w:rsidR="009641A9" w:rsidRDefault="00AC0C1E">
            <w:pPr>
              <w:pStyle w:val="Textbody"/>
            </w:pPr>
            <w:r>
              <w:t>1</w:t>
            </w:r>
            <w:r w:rsidR="00164632">
              <w:t>7</w:t>
            </w:r>
            <w:r>
              <w:t xml:space="preserve">. </w:t>
            </w:r>
          </w:p>
        </w:tc>
        <w:tc>
          <w:tcPr>
            <w:tcW w:w="10348" w:type="dxa"/>
          </w:tcPr>
          <w:p w14:paraId="0F2E9F84" w14:textId="77777777" w:rsidR="009641A9" w:rsidRDefault="00AC0C1E">
            <w:pPr>
              <w:pStyle w:val="Textbody"/>
            </w:pPr>
            <w:r>
              <w:t>Zapewnienie bezpieczeństwa dzieci poprzez zapewnienie kanału szybkiej komunikacji na linii: przedszkole – rodzice/opiekunowie prawni przedszkolaków .Uwrażliwienie rodziców na konieczność niezwłocznej aktualizacji numeru kontaktowego w przypadku jego zmiany.</w:t>
            </w:r>
          </w:p>
        </w:tc>
        <w:tc>
          <w:tcPr>
            <w:tcW w:w="1698" w:type="dxa"/>
          </w:tcPr>
          <w:p w14:paraId="0AAA4E78" w14:textId="77777777" w:rsidR="009641A9" w:rsidRDefault="00AC0C1E">
            <w:pPr>
              <w:pStyle w:val="Textbody"/>
            </w:pPr>
            <w:r>
              <w:t>Podczas pierwszego spotkania z rodzicami</w:t>
            </w:r>
          </w:p>
        </w:tc>
        <w:tc>
          <w:tcPr>
            <w:tcW w:w="1954" w:type="dxa"/>
          </w:tcPr>
          <w:p w14:paraId="4290F7F5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5745CBF9" w14:textId="77777777" w:rsidTr="00FB4F9A">
        <w:tc>
          <w:tcPr>
            <w:tcW w:w="565" w:type="dxa"/>
          </w:tcPr>
          <w:p w14:paraId="6ABB6F23" w14:textId="599FE908" w:rsidR="009641A9" w:rsidRDefault="00AC0C1E">
            <w:pPr>
              <w:pStyle w:val="Textbody"/>
            </w:pPr>
            <w:r>
              <w:lastRenderedPageBreak/>
              <w:t>1</w:t>
            </w:r>
            <w:r w:rsidR="00164632">
              <w:t>8</w:t>
            </w:r>
            <w:r>
              <w:t xml:space="preserve">. </w:t>
            </w:r>
          </w:p>
        </w:tc>
        <w:tc>
          <w:tcPr>
            <w:tcW w:w="10348" w:type="dxa"/>
          </w:tcPr>
          <w:p w14:paraId="33A39178" w14:textId="77777777" w:rsidR="009641A9" w:rsidRDefault="00AC0C1E">
            <w:pPr>
              <w:pStyle w:val="Textbody"/>
            </w:pPr>
            <w:r>
              <w:t>Zapewnienie bezpieczeństwa dzieci na terenie przedszkola poprzez organizację wycieczki po budynku przedszkola – zapoznanie z układem pomieszczeń, zasadami korzystania z szatni przedszkolnej, łazienki. Przypomnienie dzieciom o zakazie samowolnego wyjścia z sali przedszkolnej.</w:t>
            </w:r>
          </w:p>
        </w:tc>
        <w:tc>
          <w:tcPr>
            <w:tcW w:w="1698" w:type="dxa"/>
          </w:tcPr>
          <w:p w14:paraId="251076D2" w14:textId="77777777" w:rsidR="009641A9" w:rsidRDefault="00AC0C1E">
            <w:pPr>
              <w:pStyle w:val="Textbody"/>
            </w:pPr>
            <w:r>
              <w:t xml:space="preserve">Wrzesień </w:t>
            </w:r>
          </w:p>
        </w:tc>
        <w:tc>
          <w:tcPr>
            <w:tcW w:w="1954" w:type="dxa"/>
          </w:tcPr>
          <w:p w14:paraId="03AB220C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8904E4E" w14:textId="77777777" w:rsidTr="00FB4F9A">
        <w:tc>
          <w:tcPr>
            <w:tcW w:w="565" w:type="dxa"/>
          </w:tcPr>
          <w:p w14:paraId="2BAEF057" w14:textId="074D54E8" w:rsidR="009641A9" w:rsidRDefault="00164632">
            <w:pPr>
              <w:pStyle w:val="Textbody"/>
            </w:pPr>
            <w:r>
              <w:t xml:space="preserve">19. </w:t>
            </w:r>
          </w:p>
        </w:tc>
        <w:tc>
          <w:tcPr>
            <w:tcW w:w="10348" w:type="dxa"/>
          </w:tcPr>
          <w:p w14:paraId="71470E1F" w14:textId="77777777" w:rsidR="009641A9" w:rsidRDefault="00AC0C1E">
            <w:pPr>
              <w:pStyle w:val="Textbody"/>
            </w:pPr>
            <w:r>
              <w:t>Zapewnienie bezpieczeństwa dzieciom na placu przedszkolnym – zapoznanie ze sposobem korzystania z urządzeń. Niezwłoczne zgłaszanie przez nauczycieli i pracowników obsługi usterek/konieczności napraw sprzętu.</w:t>
            </w:r>
          </w:p>
        </w:tc>
        <w:tc>
          <w:tcPr>
            <w:tcW w:w="1698" w:type="dxa"/>
          </w:tcPr>
          <w:p w14:paraId="4DF5B744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4" w:type="dxa"/>
          </w:tcPr>
          <w:p w14:paraId="66849D38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6E1933A0" w14:textId="77777777" w:rsidTr="00FB4F9A">
        <w:tc>
          <w:tcPr>
            <w:tcW w:w="565" w:type="dxa"/>
          </w:tcPr>
          <w:p w14:paraId="2318BB76" w14:textId="05ECB1BB" w:rsidR="009641A9" w:rsidRDefault="00AC0C1E">
            <w:pPr>
              <w:pStyle w:val="Textbody"/>
            </w:pPr>
            <w:r>
              <w:t>2</w:t>
            </w:r>
            <w:r w:rsidR="00164632">
              <w:t>0</w:t>
            </w:r>
            <w:r>
              <w:t xml:space="preserve">. </w:t>
            </w:r>
          </w:p>
        </w:tc>
        <w:tc>
          <w:tcPr>
            <w:tcW w:w="10348" w:type="dxa"/>
          </w:tcPr>
          <w:p w14:paraId="06DC6F65" w14:textId="77777777" w:rsidR="009641A9" w:rsidRDefault="00AC0C1E">
            <w:pPr>
              <w:pStyle w:val="Textbody"/>
            </w:pPr>
            <w:r>
              <w:t>Zapoznanie dzieci z numerami alarmowymi i sposobami wzywania pomocy w przypadku choroby, pożaru, wypadku.</w:t>
            </w:r>
          </w:p>
        </w:tc>
        <w:tc>
          <w:tcPr>
            <w:tcW w:w="1698" w:type="dxa"/>
          </w:tcPr>
          <w:p w14:paraId="51AA1AC8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4" w:type="dxa"/>
          </w:tcPr>
          <w:p w14:paraId="05D24121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3C5821B3" w14:textId="77777777" w:rsidTr="00FB4F9A">
        <w:tc>
          <w:tcPr>
            <w:tcW w:w="565" w:type="dxa"/>
          </w:tcPr>
          <w:p w14:paraId="57DE7A82" w14:textId="77C5289E" w:rsidR="009641A9" w:rsidRDefault="00AC0C1E">
            <w:pPr>
              <w:pStyle w:val="Textbody"/>
            </w:pPr>
            <w:r>
              <w:t>2</w:t>
            </w:r>
            <w:r w:rsidR="00164632">
              <w:t>1</w:t>
            </w:r>
            <w:r>
              <w:t xml:space="preserve">. </w:t>
            </w:r>
          </w:p>
        </w:tc>
        <w:tc>
          <w:tcPr>
            <w:tcW w:w="10348" w:type="dxa"/>
          </w:tcPr>
          <w:p w14:paraId="0D0EB0F6" w14:textId="77777777" w:rsidR="009641A9" w:rsidRDefault="00AC0C1E">
            <w:pPr>
              <w:pStyle w:val="Textbody"/>
            </w:pPr>
            <w:r>
              <w:t>Bezpieczne ferie zimowe, bezpieczne wakacje: poznawanie wybranych zjawisk atmosferycznych charakterystycznych dla lata i zimy – zachowanie dzieci podczas burzy itp.</w:t>
            </w:r>
          </w:p>
        </w:tc>
        <w:tc>
          <w:tcPr>
            <w:tcW w:w="1698" w:type="dxa"/>
          </w:tcPr>
          <w:p w14:paraId="07A777C8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4" w:type="dxa"/>
          </w:tcPr>
          <w:p w14:paraId="3EAADFCA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51416201" w14:textId="77777777" w:rsidTr="00FB4F9A">
        <w:tc>
          <w:tcPr>
            <w:tcW w:w="565" w:type="dxa"/>
            <w:tcBorders>
              <w:top w:val="nil"/>
            </w:tcBorders>
          </w:tcPr>
          <w:p w14:paraId="02486EBC" w14:textId="07F2FF8D" w:rsidR="009641A9" w:rsidRDefault="00AC0C1E">
            <w:pPr>
              <w:pStyle w:val="Textbody"/>
            </w:pPr>
            <w:r>
              <w:t>2</w:t>
            </w:r>
            <w:r w:rsidR="00874F82">
              <w:t>2</w:t>
            </w:r>
            <w:r>
              <w:t xml:space="preserve">. </w:t>
            </w:r>
          </w:p>
        </w:tc>
        <w:tc>
          <w:tcPr>
            <w:tcW w:w="10348" w:type="dxa"/>
            <w:tcBorders>
              <w:top w:val="nil"/>
            </w:tcBorders>
          </w:tcPr>
          <w:p w14:paraId="2FCCD89F" w14:textId="77777777" w:rsidR="009641A9" w:rsidRDefault="00AC0C1E">
            <w:pPr>
              <w:pStyle w:val="Standard"/>
              <w:spacing w:after="120"/>
            </w:pPr>
            <w:r>
              <w:t>Nawiązanie współpracy z Domem Seniora – kształtowanie szacunku dzieci do osób starszych. Zachęcanie do niesienia pomocy innym. Budowanie wspólnot i więzi międzypokoleniowych oraz kształtowaniu poczucia odpowiedzialności za drugą osobę. Dzieci ze starszych grup na spotkaniach świątecznych przekazują ozdoby świąteczne wykonanych przez dzieci i ich rodziny.</w:t>
            </w:r>
          </w:p>
        </w:tc>
        <w:tc>
          <w:tcPr>
            <w:tcW w:w="1698" w:type="dxa"/>
            <w:tcBorders>
              <w:top w:val="nil"/>
            </w:tcBorders>
          </w:tcPr>
          <w:p w14:paraId="609F19B0" w14:textId="77777777" w:rsidR="009641A9" w:rsidRDefault="00AC0C1E">
            <w:pPr>
              <w:pStyle w:val="Textbody"/>
            </w:pPr>
            <w:r>
              <w:t xml:space="preserve">W ciągu roku szkolnego </w:t>
            </w:r>
          </w:p>
        </w:tc>
        <w:tc>
          <w:tcPr>
            <w:tcW w:w="1954" w:type="dxa"/>
            <w:tcBorders>
              <w:top w:val="nil"/>
            </w:tcBorders>
          </w:tcPr>
          <w:p w14:paraId="52A9622F" w14:textId="77777777" w:rsidR="009641A9" w:rsidRDefault="00AC0C1E">
            <w:pPr>
              <w:pStyle w:val="Standard"/>
            </w:pPr>
            <w:r>
              <w:t xml:space="preserve">Ewa Kurowska </w:t>
            </w:r>
          </w:p>
          <w:p w14:paraId="47287878" w14:textId="77777777" w:rsidR="009641A9" w:rsidRDefault="009641A9">
            <w:pPr>
              <w:pStyle w:val="Standard"/>
            </w:pPr>
          </w:p>
          <w:p w14:paraId="76A273CC" w14:textId="77777777" w:rsidR="009641A9" w:rsidRDefault="00AC0C1E">
            <w:pPr>
              <w:pStyle w:val="Standard"/>
              <w:spacing w:after="120"/>
            </w:pPr>
            <w:r>
              <w:t>Katarzyna Brzóska</w:t>
            </w:r>
          </w:p>
        </w:tc>
      </w:tr>
      <w:tr w:rsidR="00FB4F9A" w14:paraId="4F7508A3" w14:textId="77777777" w:rsidTr="00FB4F9A">
        <w:tc>
          <w:tcPr>
            <w:tcW w:w="565" w:type="dxa"/>
            <w:tcBorders>
              <w:top w:val="nil"/>
            </w:tcBorders>
          </w:tcPr>
          <w:p w14:paraId="46724A12" w14:textId="63BFBFA0" w:rsidR="00FB4F9A" w:rsidRDefault="00FB4F9A">
            <w:pPr>
              <w:pStyle w:val="Textbody"/>
            </w:pPr>
            <w:r>
              <w:t>2</w:t>
            </w:r>
            <w:r w:rsidR="00874F82">
              <w:t>3</w:t>
            </w:r>
            <w:r>
              <w:t xml:space="preserve">. </w:t>
            </w:r>
          </w:p>
        </w:tc>
        <w:tc>
          <w:tcPr>
            <w:tcW w:w="10348" w:type="dxa"/>
            <w:tcBorders>
              <w:top w:val="nil"/>
            </w:tcBorders>
          </w:tcPr>
          <w:p w14:paraId="29906769" w14:textId="00CB4A89" w:rsidR="00FB4F9A" w:rsidRDefault="00FB4F9A">
            <w:pPr>
              <w:pStyle w:val="Standard"/>
              <w:spacing w:after="120"/>
            </w:pPr>
            <w:r>
              <w:t xml:space="preserve">Ogólnopolska akcja „Kocham Słyszeć” jest skierowana do dzieci trzyletnich. Celem akcji jest rozwinięcie empatii wobec osób z trudnościami słuchowymi, poznanie urządzeń wspomagających słuch, takie jak aparaty słuchowe i implanty a co najważniejsze zapoznanie dzieci z rolą  zmysłu słuchu oraz jego działania. </w:t>
            </w:r>
          </w:p>
        </w:tc>
        <w:tc>
          <w:tcPr>
            <w:tcW w:w="1698" w:type="dxa"/>
            <w:tcBorders>
              <w:top w:val="nil"/>
            </w:tcBorders>
          </w:tcPr>
          <w:p w14:paraId="23DBFCF1" w14:textId="6A110286" w:rsidR="00FB4F9A" w:rsidRDefault="00DB435B">
            <w:pPr>
              <w:pStyle w:val="Textbody"/>
            </w:pPr>
            <w:r w:rsidRPr="00DB435B">
              <w:t xml:space="preserve">Wg harmonogramu </w:t>
            </w:r>
            <w:r>
              <w:t xml:space="preserve">akcji </w:t>
            </w:r>
          </w:p>
        </w:tc>
        <w:tc>
          <w:tcPr>
            <w:tcW w:w="1954" w:type="dxa"/>
            <w:tcBorders>
              <w:top w:val="nil"/>
            </w:tcBorders>
          </w:tcPr>
          <w:p w14:paraId="49835C34" w14:textId="32AC2214" w:rsidR="00FB4F9A" w:rsidRDefault="00FB4F9A">
            <w:pPr>
              <w:pStyle w:val="Standard"/>
            </w:pPr>
            <w:r>
              <w:t xml:space="preserve">Sylwia Dreszler </w:t>
            </w:r>
          </w:p>
        </w:tc>
      </w:tr>
      <w:tr w:rsidR="00176CE1" w14:paraId="19B803D1" w14:textId="77777777" w:rsidTr="00FB4F9A">
        <w:tc>
          <w:tcPr>
            <w:tcW w:w="565" w:type="dxa"/>
            <w:tcBorders>
              <w:top w:val="nil"/>
            </w:tcBorders>
          </w:tcPr>
          <w:p w14:paraId="5123FE19" w14:textId="7296419C" w:rsidR="00176CE1" w:rsidRDefault="00176CE1">
            <w:pPr>
              <w:pStyle w:val="Textbody"/>
            </w:pPr>
            <w:r>
              <w:t xml:space="preserve">24. </w:t>
            </w:r>
          </w:p>
        </w:tc>
        <w:tc>
          <w:tcPr>
            <w:tcW w:w="10348" w:type="dxa"/>
            <w:tcBorders>
              <w:top w:val="nil"/>
            </w:tcBorders>
          </w:tcPr>
          <w:p w14:paraId="6CD7E091" w14:textId="693E5A4F" w:rsidR="00176CE1" w:rsidRDefault="00176CE1">
            <w:pPr>
              <w:pStyle w:val="Standard"/>
              <w:spacing w:after="120"/>
            </w:pPr>
            <w:r w:rsidRPr="00176CE1">
              <w:t>BohaterON – włącz historię! to ogólnopolska kampania o tematyce historycznej mająca na celu upamiętnienie i uhonorowanie uczestników Powstania Warszawskiego oraz promocję historii Polski XX wieku. Projekt ma edukować Polaków, bazując na historiach Powstańców, wzmacniać poczucie tożsamości narodowej, krzewić postawy patriotyczne oraz budować wrażliwość społeczną.</w:t>
            </w:r>
          </w:p>
        </w:tc>
        <w:tc>
          <w:tcPr>
            <w:tcW w:w="1698" w:type="dxa"/>
            <w:tcBorders>
              <w:top w:val="nil"/>
            </w:tcBorders>
          </w:tcPr>
          <w:p w14:paraId="30CF1E07" w14:textId="3B81056E" w:rsidR="00176CE1" w:rsidRPr="00DB435B" w:rsidRDefault="00176CE1">
            <w:pPr>
              <w:pStyle w:val="Textbody"/>
            </w:pPr>
            <w:r w:rsidRPr="00176CE1">
              <w:t>Wg harmonogramu</w:t>
            </w:r>
            <w:r>
              <w:t xml:space="preserve"> kampanii </w:t>
            </w:r>
          </w:p>
        </w:tc>
        <w:tc>
          <w:tcPr>
            <w:tcW w:w="1954" w:type="dxa"/>
            <w:tcBorders>
              <w:top w:val="nil"/>
            </w:tcBorders>
          </w:tcPr>
          <w:p w14:paraId="14BFB60E" w14:textId="2CE05B68" w:rsidR="00176CE1" w:rsidRDefault="00176CE1">
            <w:pPr>
              <w:pStyle w:val="Standard"/>
            </w:pPr>
            <w:r>
              <w:t>Nauczyciele grupy 5 i 3</w:t>
            </w:r>
          </w:p>
        </w:tc>
      </w:tr>
      <w:tr w:rsidR="009641A9" w14:paraId="7DC96DD4" w14:textId="77777777" w:rsidTr="00FB4F9A">
        <w:tc>
          <w:tcPr>
            <w:tcW w:w="14565" w:type="dxa"/>
            <w:gridSpan w:val="4"/>
          </w:tcPr>
          <w:p w14:paraId="545994CE" w14:textId="77777777" w:rsidR="009641A9" w:rsidRDefault="00AC0C1E">
            <w:pPr>
              <w:pStyle w:val="Textbody"/>
            </w:pPr>
            <w:r>
              <w:t>Spodziewane efekty:</w:t>
            </w:r>
          </w:p>
          <w:p w14:paraId="0BAE97E1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Rozwijanie u dzieci poczucia tożsamości narodowej,</w:t>
            </w:r>
          </w:p>
          <w:p w14:paraId="44053B93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nabycie przez dzieci umiejętności rozpoznawania symboli narodowych (godło, flaga, hymn),umiejętności nazywania wybranych symboli związanych z regionami Polski ukrytych w podaniach, przysłowiach, legendach, bajkach,</w:t>
            </w:r>
          </w:p>
          <w:p w14:paraId="17CB5005" w14:textId="79CDDCB6" w:rsidR="009641A9" w:rsidRDefault="00AC0C1E">
            <w:pPr>
              <w:pStyle w:val="Textbody"/>
            </w:pPr>
            <w:r>
              <w:t>•</w:t>
            </w:r>
            <w:r>
              <w:tab/>
              <w:t>opanowanie umiejętność odpowiedniego zachowania się w obecności symboli narodowych i religijnych oraz w miejscach szczególnie związanych z histori</w:t>
            </w:r>
            <w:r w:rsidR="004D5A45">
              <w:t>ą</w:t>
            </w:r>
            <w:r>
              <w:t xml:space="preserve"> narodu i ojczyzny,</w:t>
            </w:r>
          </w:p>
          <w:p w14:paraId="6DC98C95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zapoznanie znaczenia symboli narodowych oraz prawidłowych zachowań w trakcie słuchania hymnu Polski,</w:t>
            </w:r>
          </w:p>
          <w:p w14:paraId="682315E1" w14:textId="77777777" w:rsidR="009641A9" w:rsidRDefault="00AC0C1E">
            <w:pPr>
              <w:pStyle w:val="Textbody"/>
            </w:pPr>
            <w:r>
              <w:lastRenderedPageBreak/>
              <w:t>•</w:t>
            </w:r>
            <w:r>
              <w:tab/>
              <w:t xml:space="preserve">rozwijanie umiejętności dbania i troski o własne zdrowie i bezpieczeństwo w czasie pobytu w domu, w przedszkolu, na placu zabaw, </w:t>
            </w:r>
          </w:p>
          <w:p w14:paraId="250B4C5B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nabycie umiejętności zachowania się w sytuacjach zagrażających zdrowiu i bezpieczeństwu/wyposażenie dzieci w wiedzę i umiejętności pozwalające na rozpoznawanie niebezpieczeństw i przewidywanie ich skutków,</w:t>
            </w:r>
          </w:p>
          <w:p w14:paraId="3D7CFCF3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wyrobienie postawy zaufania wobec pracowników policji, straży pożarnej, znajomość numerów telefonów alarmowych,</w:t>
            </w:r>
          </w:p>
          <w:p w14:paraId="7F00D176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rozwijanie umiejętności doceniania wzajemnej pomocy, pozytywnego patrzenia na siebie,</w:t>
            </w:r>
          </w:p>
          <w:p w14:paraId="5D709E3E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wzmocnienie u dzieci wiary we własne możliwości,</w:t>
            </w:r>
          </w:p>
          <w:p w14:paraId="44738C76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nabywanie i wzbogacenie  wiedzy dzieci na temat praw dziecka,</w:t>
            </w:r>
          </w:p>
          <w:p w14:paraId="1FE05FD7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rozwijanie kompetencji kluczowych dzieci (kompetencje obywatelskie).</w:t>
            </w:r>
          </w:p>
        </w:tc>
      </w:tr>
    </w:tbl>
    <w:p w14:paraId="33875D18" w14:textId="77777777" w:rsidR="009641A9" w:rsidRDefault="009641A9">
      <w:pPr>
        <w:pStyle w:val="Textbody"/>
      </w:pPr>
    </w:p>
    <w:p w14:paraId="6B0B3DF4" w14:textId="77777777" w:rsidR="009641A9" w:rsidRDefault="009641A9">
      <w:pPr>
        <w:pStyle w:val="Textbody"/>
      </w:pPr>
    </w:p>
    <w:p w14:paraId="2954AA7C" w14:textId="77777777" w:rsidR="009641A9" w:rsidRDefault="009641A9">
      <w:pPr>
        <w:pStyle w:val="Textbody"/>
      </w:pPr>
    </w:p>
    <w:p w14:paraId="301D1FCE" w14:textId="77777777" w:rsidR="009641A9" w:rsidRDefault="009641A9">
      <w:pPr>
        <w:pStyle w:val="Textbody"/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557"/>
        <w:gridCol w:w="10347"/>
        <w:gridCol w:w="1700"/>
        <w:gridCol w:w="1956"/>
      </w:tblGrid>
      <w:tr w:rsidR="009641A9" w14:paraId="141219CE" w14:textId="77777777" w:rsidTr="00DB435B">
        <w:tc>
          <w:tcPr>
            <w:tcW w:w="14560" w:type="dxa"/>
            <w:gridSpan w:val="4"/>
            <w:shd w:val="clear" w:color="auto" w:fill="A8D08D" w:themeFill="accent6" w:themeFillTint="99"/>
          </w:tcPr>
          <w:p w14:paraId="6859E39F" w14:textId="77777777" w:rsidR="009641A9" w:rsidRDefault="009641A9">
            <w:pPr>
              <w:pStyle w:val="Textbody"/>
              <w:jc w:val="center"/>
              <w:rPr>
                <w:b/>
                <w:bCs/>
              </w:rPr>
            </w:pPr>
          </w:p>
          <w:p w14:paraId="5B7E3708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Promocja zdrowego trybu życia w szkole - kształtowanie postaw i zachowań prozdrowotnych. Wspieranie aktywności fizycznej uczniów.</w:t>
            </w:r>
          </w:p>
        </w:tc>
      </w:tr>
      <w:tr w:rsidR="009641A9" w14:paraId="40F53A8F" w14:textId="77777777" w:rsidTr="00DB435B">
        <w:tc>
          <w:tcPr>
            <w:tcW w:w="10904" w:type="dxa"/>
            <w:gridSpan w:val="2"/>
            <w:shd w:val="clear" w:color="auto" w:fill="A8D08D" w:themeFill="accent6" w:themeFillTint="99"/>
          </w:tcPr>
          <w:p w14:paraId="1574BCE5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00" w:type="dxa"/>
            <w:shd w:val="clear" w:color="auto" w:fill="A8D08D" w:themeFill="accent6" w:themeFillTint="99"/>
          </w:tcPr>
          <w:p w14:paraId="3A7F547D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56" w:type="dxa"/>
            <w:shd w:val="clear" w:color="auto" w:fill="A8D08D" w:themeFill="accent6" w:themeFillTint="99"/>
          </w:tcPr>
          <w:p w14:paraId="41D91B33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1CE60384" w14:textId="77777777" w:rsidTr="00DB435B">
        <w:tc>
          <w:tcPr>
            <w:tcW w:w="557" w:type="dxa"/>
          </w:tcPr>
          <w:p w14:paraId="1AD46149" w14:textId="77777777" w:rsidR="009641A9" w:rsidRDefault="00AC0C1E">
            <w:pPr>
              <w:pStyle w:val="Textbody"/>
            </w:pPr>
            <w:r>
              <w:t>1.</w:t>
            </w:r>
          </w:p>
        </w:tc>
        <w:tc>
          <w:tcPr>
            <w:tcW w:w="10347" w:type="dxa"/>
          </w:tcPr>
          <w:p w14:paraId="60A4DF1F" w14:textId="77777777" w:rsidR="009641A9" w:rsidRDefault="00AC0C1E">
            <w:pPr>
              <w:pStyle w:val="Textbody"/>
            </w:pPr>
            <w:r>
              <w:t>Zapewnienie codziennej aktywności ruchowej przedszkolaków w formie ćwiczeń i zabaw ruchowych, w tym naśladowczych, z przyborami lub bez nich, umożliwiających wykonanie różnych form ruchu (zabawy bieżne, skoczne, z czworakowaniem, rzutne). W tym codzienna (w miarę możliwości) organizacja zajęć na świeżym powietrzu w każdej grupie wiekowej.</w:t>
            </w:r>
          </w:p>
        </w:tc>
        <w:tc>
          <w:tcPr>
            <w:tcW w:w="1700" w:type="dxa"/>
          </w:tcPr>
          <w:p w14:paraId="30108B8B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05C620D3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C27FBDA" w14:textId="77777777" w:rsidTr="00DB435B">
        <w:tc>
          <w:tcPr>
            <w:tcW w:w="557" w:type="dxa"/>
          </w:tcPr>
          <w:p w14:paraId="3F218FA8" w14:textId="77777777" w:rsidR="009641A9" w:rsidRDefault="00AC0C1E">
            <w:pPr>
              <w:pStyle w:val="Textbody"/>
            </w:pPr>
            <w:r>
              <w:t>2.</w:t>
            </w:r>
          </w:p>
        </w:tc>
        <w:tc>
          <w:tcPr>
            <w:tcW w:w="10347" w:type="dxa"/>
          </w:tcPr>
          <w:p w14:paraId="0590FC6C" w14:textId="77777777" w:rsidR="009641A9" w:rsidRDefault="00AC0C1E">
            <w:pPr>
              <w:pStyle w:val="Textbody"/>
            </w:pPr>
            <w:r>
              <w:t>Przeprowadzanie ćwiczeń kształtujących nawyk utrzymania prawidłowej postawy ciała. Uświadomienie dzieciom konieczności zachowania ergonomii oraz higieny pracy i zabawy – prawidłowa postawa ciała podczas zabaw stolikowych/kolorowania, siedzenia w kręgu.</w:t>
            </w:r>
          </w:p>
        </w:tc>
        <w:tc>
          <w:tcPr>
            <w:tcW w:w="1700" w:type="dxa"/>
          </w:tcPr>
          <w:p w14:paraId="26306D4A" w14:textId="77777777" w:rsidR="009641A9" w:rsidRDefault="00AC0C1E">
            <w:pPr>
              <w:pStyle w:val="Textbody"/>
              <w:spacing w:line="276" w:lineRule="auto"/>
            </w:pPr>
            <w:r>
              <w:t>W ciągu roku szkolnego</w:t>
            </w:r>
          </w:p>
        </w:tc>
        <w:tc>
          <w:tcPr>
            <w:tcW w:w="1956" w:type="dxa"/>
          </w:tcPr>
          <w:p w14:paraId="2ADD703F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84AE6BB" w14:textId="77777777" w:rsidTr="00DB435B">
        <w:tc>
          <w:tcPr>
            <w:tcW w:w="557" w:type="dxa"/>
            <w:tcBorders>
              <w:top w:val="nil"/>
            </w:tcBorders>
          </w:tcPr>
          <w:p w14:paraId="74F5A14D" w14:textId="77777777" w:rsidR="009641A9" w:rsidRDefault="00AC0C1E">
            <w:pPr>
              <w:pStyle w:val="Textbody"/>
            </w:pPr>
            <w:r>
              <w:t xml:space="preserve">3. </w:t>
            </w:r>
          </w:p>
        </w:tc>
        <w:tc>
          <w:tcPr>
            <w:tcW w:w="10347" w:type="dxa"/>
            <w:tcBorders>
              <w:top w:val="nil"/>
            </w:tcBorders>
          </w:tcPr>
          <w:p w14:paraId="0E39EF47" w14:textId="77777777" w:rsidR="009641A9" w:rsidRDefault="00AC0C1E">
            <w:pPr>
              <w:pStyle w:val="Standard"/>
              <w:spacing w:line="276" w:lineRule="auto"/>
            </w:pPr>
            <w:r>
              <w:t>Organizowanie zabaw rytmicznych przy muzyce i piosenkach/zabaw tanecznych/zumba/aerobik</w:t>
            </w:r>
          </w:p>
          <w:p w14:paraId="5F9D2446" w14:textId="77777777" w:rsidR="009641A9" w:rsidRDefault="00AC0C1E">
            <w:pPr>
              <w:pStyle w:val="Standard"/>
              <w:spacing w:after="120" w:line="276" w:lineRule="auto"/>
            </w:pPr>
            <w:r>
              <w:t>Wykorzystywanie w pracy metody aktywnego słuchania muzyki według Batii Strauss, „Edukacji przez Ruch” Doroty Dziamskiej, metody KLANZY.</w:t>
            </w:r>
          </w:p>
        </w:tc>
        <w:tc>
          <w:tcPr>
            <w:tcW w:w="1700" w:type="dxa"/>
            <w:tcBorders>
              <w:top w:val="nil"/>
            </w:tcBorders>
          </w:tcPr>
          <w:p w14:paraId="2A857516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  <w:tcBorders>
              <w:top w:val="nil"/>
            </w:tcBorders>
          </w:tcPr>
          <w:p w14:paraId="5CE996CC" w14:textId="77777777" w:rsidR="009641A9" w:rsidRDefault="00AC0C1E">
            <w:pPr>
              <w:pStyle w:val="Textbody"/>
            </w:pPr>
            <w:r>
              <w:t xml:space="preserve">Nauczyciele grup </w:t>
            </w:r>
          </w:p>
        </w:tc>
      </w:tr>
      <w:tr w:rsidR="009641A9" w14:paraId="1B84A1DE" w14:textId="77777777" w:rsidTr="00DB435B">
        <w:tc>
          <w:tcPr>
            <w:tcW w:w="557" w:type="dxa"/>
          </w:tcPr>
          <w:p w14:paraId="3C824683" w14:textId="77777777" w:rsidR="009641A9" w:rsidRDefault="00AC0C1E">
            <w:pPr>
              <w:pStyle w:val="Textbody"/>
            </w:pPr>
            <w:r>
              <w:lastRenderedPageBreak/>
              <w:t>4.</w:t>
            </w:r>
          </w:p>
        </w:tc>
        <w:tc>
          <w:tcPr>
            <w:tcW w:w="10347" w:type="dxa"/>
          </w:tcPr>
          <w:p w14:paraId="6CD7DA5E" w14:textId="77777777" w:rsidR="009641A9" w:rsidRDefault="00AC0C1E">
            <w:pPr>
              <w:pStyle w:val="Textbody"/>
            </w:pPr>
            <w:r>
              <w:t>Rozwijanie u dzieci umiejętności współdziałania, komunikowania się, dostrzegania potrzeb innych osób, w trakcie gier i zabaw ruchowych.</w:t>
            </w:r>
          </w:p>
        </w:tc>
        <w:tc>
          <w:tcPr>
            <w:tcW w:w="1700" w:type="dxa"/>
          </w:tcPr>
          <w:p w14:paraId="2FE12CA1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6C79E64A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622E9544" w14:textId="77777777" w:rsidTr="00DB435B">
        <w:tc>
          <w:tcPr>
            <w:tcW w:w="557" w:type="dxa"/>
          </w:tcPr>
          <w:p w14:paraId="4A42743A" w14:textId="77777777" w:rsidR="009641A9" w:rsidRDefault="00AC0C1E">
            <w:pPr>
              <w:pStyle w:val="Textbody"/>
            </w:pPr>
            <w:r>
              <w:t>5.</w:t>
            </w:r>
          </w:p>
        </w:tc>
        <w:tc>
          <w:tcPr>
            <w:tcW w:w="10347" w:type="dxa"/>
          </w:tcPr>
          <w:p w14:paraId="72719FD9" w14:textId="77777777" w:rsidR="009641A9" w:rsidRDefault="00AC0C1E">
            <w:pPr>
              <w:pStyle w:val="Textbody"/>
            </w:pPr>
            <w:r>
              <w:t xml:space="preserve">Wykorzystywanie przez nauczycieli różnorodnych metod pobudzających dzieci do aktywności fizycznej tj. gimnastyka twórcza R. Labana, K. Orfa, gimnastyki rytmicznej A. i M. Kniessów oraz ruchu rozwijającego W. Sherborne, opowieść ruchowa Josefa Gotfryda Tulina. </w:t>
            </w:r>
          </w:p>
        </w:tc>
        <w:tc>
          <w:tcPr>
            <w:tcW w:w="1700" w:type="dxa"/>
          </w:tcPr>
          <w:p w14:paraId="0C0E2C50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16C6C2DF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46BA35E3" w14:textId="77777777" w:rsidTr="00DB435B">
        <w:tc>
          <w:tcPr>
            <w:tcW w:w="557" w:type="dxa"/>
          </w:tcPr>
          <w:p w14:paraId="30212AA5" w14:textId="77777777" w:rsidR="009641A9" w:rsidRDefault="00AC0C1E">
            <w:pPr>
              <w:pStyle w:val="Textbody"/>
            </w:pPr>
            <w:r>
              <w:t>6.</w:t>
            </w:r>
          </w:p>
        </w:tc>
        <w:tc>
          <w:tcPr>
            <w:tcW w:w="10347" w:type="dxa"/>
          </w:tcPr>
          <w:p w14:paraId="036DC6B9" w14:textId="77777777" w:rsidR="009641A9" w:rsidRDefault="00AC0C1E">
            <w:pPr>
              <w:pStyle w:val="Textbody"/>
            </w:pPr>
            <w:r>
              <w:t>Uczestnictwo przedszkola w kampanii „Rowerowy Maj”. Rowerowy Maj to największa kampania w Polsce promująca zdrowy tryb życia i zrównoważoną mobilność wśród dzieci przedszkolnych, grona nauczycielskiego oraz rodziców i opiekunów. Rowerowy Maj, poprzez zabawę połączoną z elementami rywalizacji, popularyzuje rower jako środek transportu do szkoły, uczy dobrych i zdrowych nawyków, które utrzymują się również po zakończeniu kampanii.</w:t>
            </w:r>
          </w:p>
        </w:tc>
        <w:tc>
          <w:tcPr>
            <w:tcW w:w="1700" w:type="dxa"/>
          </w:tcPr>
          <w:p w14:paraId="256D6553" w14:textId="77777777" w:rsidR="009641A9" w:rsidRDefault="00AC0C1E">
            <w:pPr>
              <w:pStyle w:val="Textbody"/>
            </w:pPr>
            <w:r>
              <w:t xml:space="preserve">Maj </w:t>
            </w:r>
          </w:p>
        </w:tc>
        <w:tc>
          <w:tcPr>
            <w:tcW w:w="1956" w:type="dxa"/>
          </w:tcPr>
          <w:p w14:paraId="70D4EAE1" w14:textId="77777777" w:rsidR="009641A9" w:rsidRDefault="00AC0C1E">
            <w:pPr>
              <w:pStyle w:val="Textbody"/>
            </w:pPr>
            <w:r>
              <w:t xml:space="preserve">Marta Dębkowska </w:t>
            </w:r>
          </w:p>
          <w:p w14:paraId="3343AFC0" w14:textId="77777777" w:rsidR="009641A9" w:rsidRDefault="00AC0C1E">
            <w:pPr>
              <w:pStyle w:val="Textbody"/>
            </w:pPr>
            <w:r>
              <w:t xml:space="preserve">Anna Gruszczyńska </w:t>
            </w:r>
          </w:p>
        </w:tc>
      </w:tr>
      <w:tr w:rsidR="009641A9" w14:paraId="12B369E2" w14:textId="77777777" w:rsidTr="00DB435B">
        <w:tc>
          <w:tcPr>
            <w:tcW w:w="557" w:type="dxa"/>
          </w:tcPr>
          <w:p w14:paraId="70B216D6" w14:textId="77777777" w:rsidR="009641A9" w:rsidRDefault="00AC0C1E">
            <w:pPr>
              <w:pStyle w:val="Textbody"/>
            </w:pPr>
            <w:r>
              <w:t>7.</w:t>
            </w:r>
          </w:p>
        </w:tc>
        <w:tc>
          <w:tcPr>
            <w:tcW w:w="10347" w:type="dxa"/>
          </w:tcPr>
          <w:p w14:paraId="7B22F39E" w14:textId="77777777" w:rsidR="009641A9" w:rsidRDefault="00AC0C1E">
            <w:pPr>
              <w:pStyle w:val="Textbody"/>
            </w:pPr>
            <w:r>
              <w:t>Doposażenie przedszkola i systematyczne wykorzystywanie różnorodnych akcesoriów i przyrządów do ćwiczeń, gier i zabaw ruchowych.</w:t>
            </w:r>
          </w:p>
        </w:tc>
        <w:tc>
          <w:tcPr>
            <w:tcW w:w="1700" w:type="dxa"/>
          </w:tcPr>
          <w:p w14:paraId="06E8F98D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32BA4128" w14:textId="77777777" w:rsidR="009641A9" w:rsidRDefault="00AC0C1E">
            <w:pPr>
              <w:pStyle w:val="Textbody"/>
            </w:pPr>
            <w:r>
              <w:t xml:space="preserve">Dyrektor </w:t>
            </w:r>
          </w:p>
          <w:p w14:paraId="2E627872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177B74EF" w14:textId="77777777" w:rsidTr="00DB435B">
        <w:tc>
          <w:tcPr>
            <w:tcW w:w="557" w:type="dxa"/>
          </w:tcPr>
          <w:p w14:paraId="07F1CCFC" w14:textId="77777777" w:rsidR="009641A9" w:rsidRDefault="00AC0C1E">
            <w:pPr>
              <w:pStyle w:val="Textbody"/>
            </w:pPr>
            <w:r>
              <w:t>8.</w:t>
            </w:r>
          </w:p>
        </w:tc>
        <w:tc>
          <w:tcPr>
            <w:tcW w:w="10347" w:type="dxa"/>
          </w:tcPr>
          <w:p w14:paraId="625196C4" w14:textId="77777777" w:rsidR="009641A9" w:rsidRDefault="00AC0C1E">
            <w:pPr>
              <w:pStyle w:val="Textbody"/>
            </w:pPr>
            <w:r>
              <w:t xml:space="preserve">Promowanie zdrowego stylu życia i zdrowego odżywiania się poprzez kontakt dzieci z literaturą dziecięcą: opowiadaniami, bajkami, wierszami i rymowankami, poruszającymi tematykę zdrowego odżywiania się. Przykład: "Zdrowie na talerzu, to podstawa. Kolorowe warzywa jem i jest zabawa!", „Na straganie” J. Brzechwa itp. </w:t>
            </w:r>
          </w:p>
        </w:tc>
        <w:tc>
          <w:tcPr>
            <w:tcW w:w="1700" w:type="dxa"/>
          </w:tcPr>
          <w:p w14:paraId="6F11D862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1AA7191F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2DEF30E6" w14:textId="77777777" w:rsidTr="00DB435B">
        <w:tc>
          <w:tcPr>
            <w:tcW w:w="557" w:type="dxa"/>
          </w:tcPr>
          <w:p w14:paraId="7641B0EA" w14:textId="77777777" w:rsidR="009641A9" w:rsidRDefault="00AC0C1E">
            <w:pPr>
              <w:pStyle w:val="Textbody"/>
            </w:pPr>
            <w:r>
              <w:t xml:space="preserve">9. </w:t>
            </w:r>
          </w:p>
        </w:tc>
        <w:tc>
          <w:tcPr>
            <w:tcW w:w="10347" w:type="dxa"/>
          </w:tcPr>
          <w:p w14:paraId="512CF4C5" w14:textId="77777777" w:rsidR="009641A9" w:rsidRDefault="00AC0C1E">
            <w:pPr>
              <w:pStyle w:val="Standard"/>
              <w:spacing w:line="276" w:lineRule="auto"/>
            </w:pPr>
            <w:r>
              <w:t>Kształtowanie u przedszkolaków nawyków dbania o zdrowie i higienę osobistą:</w:t>
            </w:r>
          </w:p>
          <w:p w14:paraId="44B71BD5" w14:textId="77777777" w:rsidR="009641A9" w:rsidRDefault="00AC0C1E">
            <w:pPr>
              <w:pStyle w:val="Standard"/>
              <w:spacing w:line="276" w:lineRule="auto"/>
            </w:pPr>
            <w:r>
              <w:t>–</w:t>
            </w:r>
            <w:r>
              <w:tab/>
              <w:t>ubieranie się odpowiednio do warunków atmosferycznych występujących w danej porze roku (zapobieganie przegrzaniu i zmarznięciu),</w:t>
            </w:r>
          </w:p>
          <w:p w14:paraId="3FB3944B" w14:textId="77777777" w:rsidR="009641A9" w:rsidRDefault="00AC0C1E">
            <w:pPr>
              <w:pStyle w:val="Standard"/>
              <w:spacing w:after="120" w:line="276" w:lineRule="auto"/>
            </w:pPr>
            <w:r>
              <w:t>–</w:t>
            </w:r>
            <w:r>
              <w:tab/>
              <w:t>dbanie o higienę poprzez: mycie zębów po posiłkach, mycie rąk, zwłaszcza po pobycie w toalecie i zabawie na świeżym powietrzu.</w:t>
            </w:r>
          </w:p>
        </w:tc>
        <w:tc>
          <w:tcPr>
            <w:tcW w:w="1700" w:type="dxa"/>
          </w:tcPr>
          <w:p w14:paraId="674CD9E2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0A4FAEBD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6AE4E12E" w14:textId="77777777" w:rsidTr="00DB435B">
        <w:tc>
          <w:tcPr>
            <w:tcW w:w="557" w:type="dxa"/>
          </w:tcPr>
          <w:p w14:paraId="4C33AFC9" w14:textId="77777777" w:rsidR="009641A9" w:rsidRDefault="00AC0C1E">
            <w:pPr>
              <w:pStyle w:val="Textbody"/>
            </w:pPr>
            <w:r>
              <w:t xml:space="preserve">10. </w:t>
            </w:r>
          </w:p>
        </w:tc>
        <w:tc>
          <w:tcPr>
            <w:tcW w:w="10347" w:type="dxa"/>
          </w:tcPr>
          <w:p w14:paraId="75EB8FC0" w14:textId="77777777" w:rsidR="009641A9" w:rsidRDefault="00AC0C1E">
            <w:pPr>
              <w:pStyle w:val="Textbody"/>
            </w:pPr>
            <w:r>
              <w:t xml:space="preserve">„Dzień zdrowego żywienia” kształtowanie u przedszkolaków nawyków spożywania zdrowej żywności,  przezwyciężanie niechęci do nieznanych potraw. W tym dniu dzieci samodzielnie komponują śniadanie (szwedzki stół). </w:t>
            </w:r>
          </w:p>
        </w:tc>
        <w:tc>
          <w:tcPr>
            <w:tcW w:w="1700" w:type="dxa"/>
          </w:tcPr>
          <w:p w14:paraId="68F6C1DE" w14:textId="77777777" w:rsidR="009641A9" w:rsidRDefault="00AC0C1E">
            <w:pPr>
              <w:pStyle w:val="Textbody"/>
            </w:pPr>
            <w:r>
              <w:t xml:space="preserve">Listopad </w:t>
            </w:r>
          </w:p>
        </w:tc>
        <w:tc>
          <w:tcPr>
            <w:tcW w:w="1956" w:type="dxa"/>
          </w:tcPr>
          <w:p w14:paraId="5D784B12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4FFD7C9" w14:textId="77777777" w:rsidTr="00DB435B">
        <w:tc>
          <w:tcPr>
            <w:tcW w:w="557" w:type="dxa"/>
          </w:tcPr>
          <w:p w14:paraId="699F9446" w14:textId="77777777" w:rsidR="009641A9" w:rsidRDefault="00AC0C1E">
            <w:pPr>
              <w:pStyle w:val="Textbody"/>
            </w:pPr>
            <w:r>
              <w:t xml:space="preserve">11. </w:t>
            </w:r>
          </w:p>
        </w:tc>
        <w:tc>
          <w:tcPr>
            <w:tcW w:w="10347" w:type="dxa"/>
          </w:tcPr>
          <w:p w14:paraId="2A08374B" w14:textId="77777777" w:rsidR="009641A9" w:rsidRDefault="00AC0C1E">
            <w:pPr>
              <w:pStyle w:val="Textbody"/>
            </w:pPr>
            <w:r>
              <w:t xml:space="preserve">Co roku, 22 marca, na świecie obchodzony jest Światowy Dzień Wody. Celebrujemy go także i my, wspólnie z tysiącami placówek edukacyjnych w Polsce, podnosząc świadomość nt. globalnych wyzwań wodnych. Woda to dar, o który wszyscy powinniśmy dbać. Więc naszym celem jest aby dzieci wzbogacić w wiedze do czego potrzebna jest woda oraz kształtowanie nawyku jej oszczędzania. Nasze przedszkolaki dowiedzą się, że woda potrzebna jest dla ludzi roślin i zwierząt, poznają sposoby jej wykorzystania w codziennym życiu. Tego typu zajęcia będą okazją do kształtowania wśród dzieci </w:t>
            </w:r>
            <w:r>
              <w:lastRenderedPageBreak/>
              <w:t xml:space="preserve">postaw proekologicznych. </w:t>
            </w:r>
          </w:p>
        </w:tc>
        <w:tc>
          <w:tcPr>
            <w:tcW w:w="1700" w:type="dxa"/>
          </w:tcPr>
          <w:p w14:paraId="183E0760" w14:textId="77777777" w:rsidR="009641A9" w:rsidRDefault="00AC0C1E">
            <w:pPr>
              <w:pStyle w:val="Textbody"/>
            </w:pPr>
            <w:r>
              <w:lastRenderedPageBreak/>
              <w:t xml:space="preserve">Marzec </w:t>
            </w:r>
          </w:p>
        </w:tc>
        <w:tc>
          <w:tcPr>
            <w:tcW w:w="1956" w:type="dxa"/>
          </w:tcPr>
          <w:p w14:paraId="1EAD9A29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21DADB35" w14:textId="77777777" w:rsidTr="00DB435B">
        <w:tc>
          <w:tcPr>
            <w:tcW w:w="557" w:type="dxa"/>
          </w:tcPr>
          <w:p w14:paraId="6605F908" w14:textId="77777777" w:rsidR="009641A9" w:rsidRDefault="00AC0C1E">
            <w:pPr>
              <w:pStyle w:val="Textbody"/>
            </w:pPr>
            <w:r>
              <w:t>12.</w:t>
            </w:r>
          </w:p>
        </w:tc>
        <w:tc>
          <w:tcPr>
            <w:tcW w:w="10347" w:type="dxa"/>
          </w:tcPr>
          <w:p w14:paraId="0E2F9EE5" w14:textId="77777777" w:rsidR="009641A9" w:rsidRDefault="00AC0C1E">
            <w:pPr>
              <w:pStyle w:val="Textbody"/>
            </w:pPr>
            <w:r>
              <w:t>„ Rączki sprawne mam – robię wszystko sam”. Głównym założeniem innowacji jest pobudzenie kreatywności i aktywności własnej dziecka, usprawnienie precyzyjnych ruchów rąk, dłoni i palców. Doskonalenie podstawowych cech motorycznych takich jak siła, koordynacja, równowaga i zręczność. Jest to odpowiedź na zauważone problemy dzieci w zakresie sprawności ruchowej oraz uwzględnia potrzeby edukacyjne zawarte w aktualnej Podstawie Programowej Wychowania Przedszkolnego</w:t>
            </w:r>
          </w:p>
        </w:tc>
        <w:tc>
          <w:tcPr>
            <w:tcW w:w="1700" w:type="dxa"/>
          </w:tcPr>
          <w:p w14:paraId="53EF7BC0" w14:textId="77777777" w:rsidR="009641A9" w:rsidRDefault="00AC0C1E">
            <w:pPr>
              <w:pStyle w:val="Textbody"/>
            </w:pPr>
            <w:r>
              <w:t xml:space="preserve">Wg harmonogramu innowacji </w:t>
            </w:r>
          </w:p>
        </w:tc>
        <w:tc>
          <w:tcPr>
            <w:tcW w:w="1956" w:type="dxa"/>
          </w:tcPr>
          <w:p w14:paraId="256B564F" w14:textId="77777777" w:rsidR="009641A9" w:rsidRDefault="00AC0C1E">
            <w:pPr>
              <w:pStyle w:val="Textbody"/>
            </w:pPr>
            <w:r>
              <w:t>Emilia Jurewicz-Bielecka</w:t>
            </w:r>
          </w:p>
        </w:tc>
      </w:tr>
      <w:tr w:rsidR="009641A9" w14:paraId="30F4B4E7" w14:textId="77777777" w:rsidTr="00DB435B">
        <w:tc>
          <w:tcPr>
            <w:tcW w:w="557" w:type="dxa"/>
          </w:tcPr>
          <w:p w14:paraId="6418572B" w14:textId="77777777" w:rsidR="009641A9" w:rsidRDefault="00AC0C1E">
            <w:pPr>
              <w:pStyle w:val="Textbody"/>
            </w:pPr>
            <w:r>
              <w:t>13.</w:t>
            </w:r>
          </w:p>
        </w:tc>
        <w:tc>
          <w:tcPr>
            <w:tcW w:w="10347" w:type="dxa"/>
          </w:tcPr>
          <w:p w14:paraId="14D50170" w14:textId="394C8E20" w:rsidR="009641A9" w:rsidRDefault="00AC0C1E">
            <w:pPr>
              <w:pStyle w:val="Textbody"/>
            </w:pPr>
            <w:r>
              <w:t xml:space="preserve">„KUCHCIKOWO” </w:t>
            </w:r>
            <w:r w:rsidR="00DB435B">
              <w:t>.</w:t>
            </w:r>
            <w:r>
              <w:t xml:space="preserve"> Program ten wzbogaca ofertę edukacyjną przedszkola. Łączy treści edukacyjne z różnych obszarów podstawy programowej i uwzględnia treści wykraczające poza podstawę programową. Program promuje aktywne metody nauczania i wychowania. Wprowadza korzystne zmiany w procesie budowania, jakości pracy przedszkola, a także angażuje i integruje społeczność przedszkola. „KUCHCIKOWO” to dla przedszkolaków zabawa i wielka przygoda, których efektem będą właściwe nawyki żywieniowe.</w:t>
            </w:r>
          </w:p>
        </w:tc>
        <w:tc>
          <w:tcPr>
            <w:tcW w:w="1700" w:type="dxa"/>
          </w:tcPr>
          <w:p w14:paraId="4AA4DFFB" w14:textId="77777777" w:rsidR="009641A9" w:rsidRDefault="00AC0C1E">
            <w:pPr>
              <w:pStyle w:val="Textbody"/>
            </w:pPr>
            <w:bookmarkStart w:id="4" w:name="__DdeLink__4313_376873136"/>
            <w:r>
              <w:t>Wg harmonogramu programu</w:t>
            </w:r>
            <w:bookmarkEnd w:id="4"/>
          </w:p>
        </w:tc>
        <w:tc>
          <w:tcPr>
            <w:tcW w:w="1956" w:type="dxa"/>
          </w:tcPr>
          <w:p w14:paraId="3231862A" w14:textId="77777777" w:rsidR="009641A9" w:rsidRDefault="00AC0C1E">
            <w:pPr>
              <w:pStyle w:val="Textbody"/>
            </w:pPr>
            <w:r>
              <w:t>Emilia Jurewicz-Bielecka</w:t>
            </w:r>
          </w:p>
        </w:tc>
      </w:tr>
      <w:tr w:rsidR="009641A9" w14:paraId="560C6BDA" w14:textId="77777777" w:rsidTr="00DB435B">
        <w:tc>
          <w:tcPr>
            <w:tcW w:w="557" w:type="dxa"/>
            <w:tcBorders>
              <w:top w:val="nil"/>
            </w:tcBorders>
          </w:tcPr>
          <w:p w14:paraId="36CCCBE0" w14:textId="77777777" w:rsidR="009641A9" w:rsidRDefault="00AC0C1E">
            <w:pPr>
              <w:pStyle w:val="Textbody"/>
            </w:pPr>
            <w:r>
              <w:t>14.</w:t>
            </w:r>
          </w:p>
        </w:tc>
        <w:tc>
          <w:tcPr>
            <w:tcW w:w="10347" w:type="dxa"/>
            <w:tcBorders>
              <w:top w:val="nil"/>
            </w:tcBorders>
          </w:tcPr>
          <w:p w14:paraId="69B60E90" w14:textId="04E43544" w:rsidR="009641A9" w:rsidRDefault="00AC0C1E">
            <w:pPr>
              <w:pStyle w:val="Standard"/>
            </w:pPr>
            <w:r>
              <w:t xml:space="preserve">Ogólnopolski </w:t>
            </w:r>
            <w:r w:rsidR="00DB435B">
              <w:t>p</w:t>
            </w:r>
            <w:r>
              <w:t xml:space="preserve">rojekt </w:t>
            </w:r>
            <w:r w:rsidR="00DB435B">
              <w:t>e</w:t>
            </w:r>
            <w:r>
              <w:t>dukacyjny „Alfabet Logopedyczny”</w:t>
            </w:r>
            <w:r w:rsidR="00DB435B">
              <w:t>. C</w:t>
            </w:r>
            <w:r>
              <w:t xml:space="preserve">elem projektu jest usprawnienie aparatu oddechowego, poszerzanie słownictwa czynnego i biernego, ćwiczenie umiejętności rozumienia, uwagi słuchowej oraz koncentracji na wykonaniu zadania, rozwijanie słuchu fonematycznego, poczucia rytmu, podnoszenie sprawności w zakresie motoryki, doskonalenie percepcji pamięci słuchowej, kształcenie wrażliwości słuchowej. </w:t>
            </w:r>
          </w:p>
        </w:tc>
        <w:tc>
          <w:tcPr>
            <w:tcW w:w="1700" w:type="dxa"/>
            <w:tcBorders>
              <w:top w:val="nil"/>
            </w:tcBorders>
          </w:tcPr>
          <w:p w14:paraId="0859A161" w14:textId="77777777" w:rsidR="009641A9" w:rsidRDefault="00AC0C1E">
            <w:pPr>
              <w:pStyle w:val="Textbody"/>
            </w:pPr>
            <w:r>
              <w:t>Wg harmonogramu projektu</w:t>
            </w:r>
          </w:p>
        </w:tc>
        <w:tc>
          <w:tcPr>
            <w:tcW w:w="1956" w:type="dxa"/>
            <w:tcBorders>
              <w:top w:val="nil"/>
            </w:tcBorders>
          </w:tcPr>
          <w:p w14:paraId="7190AB66" w14:textId="77777777" w:rsidR="009641A9" w:rsidRDefault="00AC0C1E">
            <w:pPr>
              <w:pStyle w:val="Textbody"/>
            </w:pPr>
            <w:r>
              <w:t xml:space="preserve">Sylwia Dreszler </w:t>
            </w:r>
          </w:p>
        </w:tc>
      </w:tr>
      <w:tr w:rsidR="00DB435B" w14:paraId="6EC68D6F" w14:textId="77777777" w:rsidTr="00DB435B">
        <w:tc>
          <w:tcPr>
            <w:tcW w:w="557" w:type="dxa"/>
            <w:tcBorders>
              <w:top w:val="nil"/>
            </w:tcBorders>
          </w:tcPr>
          <w:p w14:paraId="0272D436" w14:textId="2354CECC" w:rsidR="00DB435B" w:rsidRDefault="00DB435B">
            <w:pPr>
              <w:pStyle w:val="Textbody"/>
            </w:pPr>
            <w:r>
              <w:t xml:space="preserve">15. </w:t>
            </w:r>
          </w:p>
        </w:tc>
        <w:tc>
          <w:tcPr>
            <w:tcW w:w="10347" w:type="dxa"/>
            <w:tcBorders>
              <w:top w:val="nil"/>
            </w:tcBorders>
          </w:tcPr>
          <w:p w14:paraId="0A43C116" w14:textId="2B62CBBD" w:rsidR="00DB435B" w:rsidRDefault="00DB435B">
            <w:pPr>
              <w:pStyle w:val="Standard"/>
            </w:pPr>
            <w:r>
              <w:t xml:space="preserve">Program profilaktyczno-wychowawczy „Logosens stymulacja rozwoju mowy poprzez zabawy sensomotoryczne”. </w:t>
            </w:r>
            <w:r w:rsidR="00164632">
              <w:t xml:space="preserve">Celem projektu jest usprawnienie pracy narządów artykulacyjnych oraz rozwoju językowego dzieci w połączeniu ze stymulacją rozwoju sensorycznego.  </w:t>
            </w:r>
          </w:p>
        </w:tc>
        <w:tc>
          <w:tcPr>
            <w:tcW w:w="1700" w:type="dxa"/>
            <w:tcBorders>
              <w:top w:val="nil"/>
            </w:tcBorders>
          </w:tcPr>
          <w:p w14:paraId="64531593" w14:textId="7DC4C77D" w:rsidR="00DB435B" w:rsidRDefault="00164632">
            <w:pPr>
              <w:pStyle w:val="Textbody"/>
            </w:pPr>
            <w:r w:rsidRPr="00164632">
              <w:t>Wg harmonogramu projektu</w:t>
            </w:r>
          </w:p>
        </w:tc>
        <w:tc>
          <w:tcPr>
            <w:tcW w:w="1956" w:type="dxa"/>
            <w:tcBorders>
              <w:top w:val="nil"/>
            </w:tcBorders>
          </w:tcPr>
          <w:p w14:paraId="626F9C28" w14:textId="52609F9A" w:rsidR="00DB435B" w:rsidRDefault="00164632">
            <w:pPr>
              <w:pStyle w:val="Textbody"/>
            </w:pPr>
            <w:r>
              <w:t xml:space="preserve">Sylwia Dreszler </w:t>
            </w:r>
          </w:p>
        </w:tc>
      </w:tr>
      <w:tr w:rsidR="00B763AB" w14:paraId="34A643E1" w14:textId="77777777" w:rsidTr="00DB435B">
        <w:tc>
          <w:tcPr>
            <w:tcW w:w="557" w:type="dxa"/>
            <w:tcBorders>
              <w:top w:val="nil"/>
            </w:tcBorders>
          </w:tcPr>
          <w:p w14:paraId="4F563B9E" w14:textId="05D607E1" w:rsidR="00B763AB" w:rsidRDefault="00B763AB">
            <w:pPr>
              <w:pStyle w:val="Textbody"/>
            </w:pPr>
            <w:r>
              <w:t xml:space="preserve">16. </w:t>
            </w:r>
          </w:p>
        </w:tc>
        <w:tc>
          <w:tcPr>
            <w:tcW w:w="10347" w:type="dxa"/>
            <w:tcBorders>
              <w:top w:val="nil"/>
            </w:tcBorders>
          </w:tcPr>
          <w:p w14:paraId="3A3A0E4A" w14:textId="3506ED04" w:rsidR="00B763AB" w:rsidRDefault="00B763AB" w:rsidP="00B763AB">
            <w:pPr>
              <w:pStyle w:val="Standard"/>
            </w:pPr>
            <w:r>
              <w:t xml:space="preserve">Program </w:t>
            </w:r>
            <w:r w:rsidRPr="00B763AB">
              <w:t>„Więcej Wiem Mniej Choruję”</w:t>
            </w:r>
            <w:r>
              <w:t>. Celem programu jest wykształcenie prawidłowych postaw higienicznych wśród dzieci oraz zachęcenie do wykonywania szczepień ochronnych.</w:t>
            </w:r>
          </w:p>
        </w:tc>
        <w:tc>
          <w:tcPr>
            <w:tcW w:w="1700" w:type="dxa"/>
            <w:tcBorders>
              <w:top w:val="nil"/>
            </w:tcBorders>
          </w:tcPr>
          <w:p w14:paraId="60430A51" w14:textId="718F0BFF" w:rsidR="00B763AB" w:rsidRPr="00164632" w:rsidRDefault="00B763AB">
            <w:pPr>
              <w:pStyle w:val="Textbody"/>
            </w:pPr>
            <w:r w:rsidRPr="00B763AB">
              <w:t>Wg harmonogramu projektu</w:t>
            </w:r>
          </w:p>
        </w:tc>
        <w:tc>
          <w:tcPr>
            <w:tcW w:w="1956" w:type="dxa"/>
            <w:tcBorders>
              <w:top w:val="nil"/>
            </w:tcBorders>
          </w:tcPr>
          <w:p w14:paraId="06EFB2AD" w14:textId="2EA71DE5" w:rsidR="00B763AB" w:rsidRDefault="00B763AB">
            <w:pPr>
              <w:pStyle w:val="Textbody"/>
            </w:pPr>
            <w:r w:rsidRPr="00B763AB">
              <w:t>Wioleta Roszczenko</w:t>
            </w:r>
          </w:p>
        </w:tc>
      </w:tr>
      <w:tr w:rsidR="009641A9" w14:paraId="25CDEFEC" w14:textId="77777777" w:rsidTr="00DB435B">
        <w:tc>
          <w:tcPr>
            <w:tcW w:w="14560" w:type="dxa"/>
            <w:gridSpan w:val="4"/>
          </w:tcPr>
          <w:p w14:paraId="35927784" w14:textId="77777777" w:rsidR="009641A9" w:rsidRDefault="00AC0C1E">
            <w:pPr>
              <w:pStyle w:val="Textbody"/>
            </w:pPr>
            <w:r>
              <w:t xml:space="preserve">Spodziewane efekty: </w:t>
            </w:r>
          </w:p>
          <w:p w14:paraId="4EFFDD51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Zachęcenie dzieci do udziału w spacerach, wycieczkach,</w:t>
            </w:r>
          </w:p>
          <w:p w14:paraId="48DA4883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poznanie przez dzieci różnorodnych form aktywnego wypoczynku,</w:t>
            </w:r>
          </w:p>
          <w:p w14:paraId="791CAC7E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poznanie przez dzieci zasad rywalizacji sportowej,</w:t>
            </w:r>
          </w:p>
          <w:p w14:paraId="5C1254FC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nabycie przez dzieci umiejętności współpracy w zespole podczas aktywności ruchowej,</w:t>
            </w:r>
          </w:p>
          <w:p w14:paraId="46532116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doskonalenie umiejętność pokonywania przez dzieci własnych słabości,</w:t>
            </w:r>
          </w:p>
          <w:p w14:paraId="7E292527" w14:textId="77777777" w:rsidR="009641A9" w:rsidRDefault="00AC0C1E">
            <w:pPr>
              <w:pStyle w:val="Textbody"/>
            </w:pPr>
            <w:r>
              <w:lastRenderedPageBreak/>
              <w:t>•</w:t>
            </w:r>
            <w:r>
              <w:tab/>
              <w:t>ukształtowanie umiejętność rozładowywania napięć i emocji poprzez aktywność fizyczną,</w:t>
            </w:r>
          </w:p>
          <w:p w14:paraId="0B83330C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nabywanie i wzbogacenie  wiedzy dzieci na temat zdrowia,</w:t>
            </w:r>
          </w:p>
          <w:p w14:paraId="4349F9CC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kształtowanie czynnych postaw wobec zdrowia i bezpieczeństwa własnego i innych,</w:t>
            </w:r>
          </w:p>
          <w:p w14:paraId="0800E7EC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podniesienie jakości oraz ewaluacja działań podejmowanych na rzecz zdrowia dzieci przez nauczycieli,</w:t>
            </w:r>
          </w:p>
        </w:tc>
      </w:tr>
    </w:tbl>
    <w:p w14:paraId="687A0A7F" w14:textId="77777777" w:rsidR="009641A9" w:rsidRDefault="009641A9">
      <w:pPr>
        <w:pStyle w:val="Textbody"/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557"/>
        <w:gridCol w:w="10313"/>
        <w:gridCol w:w="1712"/>
        <w:gridCol w:w="1978"/>
      </w:tblGrid>
      <w:tr w:rsidR="009641A9" w14:paraId="50AEF845" w14:textId="77777777" w:rsidTr="00874F82">
        <w:tc>
          <w:tcPr>
            <w:tcW w:w="14560" w:type="dxa"/>
            <w:gridSpan w:val="4"/>
            <w:shd w:val="clear" w:color="auto" w:fill="A8D08D" w:themeFill="accent6" w:themeFillTint="99"/>
          </w:tcPr>
          <w:p w14:paraId="2CF19B34" w14:textId="77777777" w:rsidR="009641A9" w:rsidRDefault="009641A9">
            <w:pPr>
              <w:pStyle w:val="Textbody"/>
              <w:jc w:val="center"/>
              <w:rPr>
                <w:b/>
                <w:bCs/>
              </w:rPr>
            </w:pPr>
          </w:p>
          <w:p w14:paraId="4BDBF767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Profilaktyka przemocy rówieśniczej. Zdrowie psychiczne dzieci i młodzieży, wsparcie w kryzysach psychicznych.</w:t>
            </w:r>
          </w:p>
        </w:tc>
      </w:tr>
      <w:tr w:rsidR="009641A9" w14:paraId="1EA6BB8B" w14:textId="77777777" w:rsidTr="00874F82">
        <w:tc>
          <w:tcPr>
            <w:tcW w:w="10870" w:type="dxa"/>
            <w:gridSpan w:val="2"/>
            <w:shd w:val="clear" w:color="auto" w:fill="A8D08D" w:themeFill="accent6" w:themeFillTint="99"/>
          </w:tcPr>
          <w:p w14:paraId="63773E57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12" w:type="dxa"/>
            <w:shd w:val="clear" w:color="auto" w:fill="A8D08D" w:themeFill="accent6" w:themeFillTint="99"/>
          </w:tcPr>
          <w:p w14:paraId="709F702F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78" w:type="dxa"/>
            <w:shd w:val="clear" w:color="auto" w:fill="A8D08D" w:themeFill="accent6" w:themeFillTint="99"/>
          </w:tcPr>
          <w:p w14:paraId="2F9FC073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155736BB" w14:textId="77777777" w:rsidTr="00874F82">
        <w:tc>
          <w:tcPr>
            <w:tcW w:w="557" w:type="dxa"/>
          </w:tcPr>
          <w:p w14:paraId="7D758D12" w14:textId="77777777" w:rsidR="009641A9" w:rsidRDefault="00AC0C1E">
            <w:pPr>
              <w:pStyle w:val="Textbody"/>
            </w:pPr>
            <w:r>
              <w:t xml:space="preserve">1. </w:t>
            </w:r>
          </w:p>
        </w:tc>
        <w:tc>
          <w:tcPr>
            <w:tcW w:w="10313" w:type="dxa"/>
          </w:tcPr>
          <w:p w14:paraId="21B1F9FB" w14:textId="77777777" w:rsidR="009641A9" w:rsidRDefault="00AC0C1E">
            <w:pPr>
              <w:pStyle w:val="Textbody"/>
            </w:pPr>
            <w:r>
              <w:t>Organizacja zabawy, nauki i wypoczynku w przedszkolu opartych na rytmie dnia, czyli powtarzających się systematycznie fazach, które pozwalają dzieciom na stopniowe zrozumienie pojęcia czasu i organizacji oraz dają poczucie bezpieczeństwa i spokoju, zapewniając zdrowy rozwój. Zachęcenie dzieci do planowania aktywności opartych na rytmie dnia, zapoznanie rodziców z ramowym rozkładem dnia grupy.</w:t>
            </w:r>
          </w:p>
        </w:tc>
        <w:tc>
          <w:tcPr>
            <w:tcW w:w="1712" w:type="dxa"/>
          </w:tcPr>
          <w:p w14:paraId="43CFD133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16996227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182A486A" w14:textId="77777777" w:rsidTr="00874F82">
        <w:tc>
          <w:tcPr>
            <w:tcW w:w="557" w:type="dxa"/>
          </w:tcPr>
          <w:p w14:paraId="4DDB5F20" w14:textId="77777777" w:rsidR="009641A9" w:rsidRDefault="00AC0C1E">
            <w:pPr>
              <w:pStyle w:val="Textbody"/>
            </w:pPr>
            <w:r>
              <w:t xml:space="preserve">2. </w:t>
            </w:r>
          </w:p>
        </w:tc>
        <w:tc>
          <w:tcPr>
            <w:tcW w:w="10313" w:type="dxa"/>
          </w:tcPr>
          <w:p w14:paraId="73DD3B7E" w14:textId="77777777" w:rsidR="009641A9" w:rsidRDefault="00AC0C1E">
            <w:pPr>
              <w:pStyle w:val="Textbody"/>
            </w:pPr>
            <w:r>
              <w:t>Przeprowadzenie cyklu zabaw rozwijających zdolność doświadczania i wyrażania emocji - „Zabawy i gry z emocjami”:</w:t>
            </w:r>
          </w:p>
          <w:p w14:paraId="09404E0F" w14:textId="77777777" w:rsidR="009641A9" w:rsidRDefault="00AC0C1E">
            <w:pPr>
              <w:pStyle w:val="Textbody"/>
            </w:pPr>
            <w:r>
              <w:t>1) nauka rozróżniania emocji i uczuć przyjemnych i nieprzyjemnych, kształtowanie świadomości, że odczuwają i przeżywają je wszyscy ludzie,</w:t>
            </w:r>
          </w:p>
          <w:p w14:paraId="02FF3D8A" w14:textId="77777777" w:rsidR="009641A9" w:rsidRDefault="00AC0C1E">
            <w:pPr>
              <w:pStyle w:val="Textbody"/>
            </w:pPr>
            <w:r>
              <w:t>2) mini-trening odporności emocjonalnej: nie wszystkie przeżywane emocje i uczucia mogą być podstawą do podejmowania natychmiastowego działania, nauka panowania nad nieprzyjemną emocją, np. podczas czekania na własną kolej w zabawie lub innej sytuacji.</w:t>
            </w:r>
          </w:p>
        </w:tc>
        <w:tc>
          <w:tcPr>
            <w:tcW w:w="1712" w:type="dxa"/>
          </w:tcPr>
          <w:p w14:paraId="14E8916E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391FE894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1EFE647C" w14:textId="77777777" w:rsidTr="00874F82">
        <w:tc>
          <w:tcPr>
            <w:tcW w:w="557" w:type="dxa"/>
          </w:tcPr>
          <w:p w14:paraId="2928CB66" w14:textId="77777777" w:rsidR="009641A9" w:rsidRDefault="00AC0C1E">
            <w:pPr>
              <w:pStyle w:val="Textbody"/>
            </w:pPr>
            <w:r>
              <w:t xml:space="preserve">3. </w:t>
            </w:r>
          </w:p>
        </w:tc>
        <w:tc>
          <w:tcPr>
            <w:tcW w:w="10313" w:type="dxa"/>
          </w:tcPr>
          <w:p w14:paraId="1D0FC712" w14:textId="77777777" w:rsidR="009641A9" w:rsidRDefault="00AC0C1E">
            <w:pPr>
              <w:pStyle w:val="Textbody"/>
            </w:pPr>
            <w:r>
              <w:t>Dbałość o zdrowie psychiczne dzieci poprzez organizowanie zabaw relaksacyjnych i wyciszających, wprowadzenie elementów bajkoterapii, muzykoterapii, czytanie dzieciom literatury terapeutycznej, zorganizowanie „Kącika relaksacji/wyciszenia” w salach.</w:t>
            </w:r>
          </w:p>
        </w:tc>
        <w:tc>
          <w:tcPr>
            <w:tcW w:w="1712" w:type="dxa"/>
          </w:tcPr>
          <w:p w14:paraId="0154CE2B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2D75E5D2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46C744E6" w14:textId="77777777" w:rsidTr="00874F82">
        <w:tc>
          <w:tcPr>
            <w:tcW w:w="557" w:type="dxa"/>
          </w:tcPr>
          <w:p w14:paraId="2061BB0F" w14:textId="77777777" w:rsidR="009641A9" w:rsidRDefault="00AC0C1E">
            <w:pPr>
              <w:pStyle w:val="Textbody"/>
            </w:pPr>
            <w:r>
              <w:t xml:space="preserve">4. </w:t>
            </w:r>
          </w:p>
        </w:tc>
        <w:tc>
          <w:tcPr>
            <w:tcW w:w="10313" w:type="dxa"/>
          </w:tcPr>
          <w:p w14:paraId="6051EDA6" w14:textId="77777777" w:rsidR="009641A9" w:rsidRDefault="00AC0C1E">
            <w:pPr>
              <w:pStyle w:val="Textbody"/>
            </w:pPr>
            <w:r>
              <w:t xml:space="preserve">Przeprowadzenie zajęć na temat emocji np. z wykorzystaniem opowiadań A. Konefał:                                       „Gdzie mieszka złość? (złość)                                                                                                                                      „Po deszczu zawsze wychodzi słońce” (smutek)                                                                                                                   „Nie bój się, Misiu” (strach)                                                                                                                      </w:t>
            </w:r>
            <w:r>
              <w:lastRenderedPageBreak/>
              <w:t>„Nieśmiałość” (nieśmiałość)</w:t>
            </w:r>
          </w:p>
        </w:tc>
        <w:tc>
          <w:tcPr>
            <w:tcW w:w="1712" w:type="dxa"/>
          </w:tcPr>
          <w:p w14:paraId="4216EE88" w14:textId="77777777" w:rsidR="009641A9" w:rsidRDefault="00AC0C1E">
            <w:pPr>
              <w:pStyle w:val="Textbody"/>
            </w:pPr>
            <w:r>
              <w:lastRenderedPageBreak/>
              <w:t>W ciągu roku szkolnego</w:t>
            </w:r>
          </w:p>
        </w:tc>
        <w:tc>
          <w:tcPr>
            <w:tcW w:w="1978" w:type="dxa"/>
          </w:tcPr>
          <w:p w14:paraId="04C9A4E3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78E96DA7" w14:textId="77777777" w:rsidTr="00874F82">
        <w:tc>
          <w:tcPr>
            <w:tcW w:w="557" w:type="dxa"/>
          </w:tcPr>
          <w:p w14:paraId="65AAFA61" w14:textId="77777777" w:rsidR="009641A9" w:rsidRDefault="00AC0C1E">
            <w:pPr>
              <w:pStyle w:val="Textbody"/>
            </w:pPr>
            <w:r>
              <w:t xml:space="preserve">5. </w:t>
            </w:r>
          </w:p>
        </w:tc>
        <w:tc>
          <w:tcPr>
            <w:tcW w:w="10313" w:type="dxa"/>
          </w:tcPr>
          <w:p w14:paraId="6B54385F" w14:textId="77777777" w:rsidR="009641A9" w:rsidRDefault="00AC0C1E">
            <w:pPr>
              <w:pStyle w:val="Textbody"/>
            </w:pPr>
            <w:r>
              <w:t>Współtworzenie przyjaznej atmosfery w grupie − przestrzeganie wspólnie ustalonych umów i zasad regulujących współżycie w grupie. Rozwijanie relacji pomiędzy dziećmi, opartych na wzajemnym szacunku i akceptacji − współdziałanie podczas zabaw, gier, tańców integracyjnych.</w:t>
            </w:r>
          </w:p>
        </w:tc>
        <w:tc>
          <w:tcPr>
            <w:tcW w:w="1712" w:type="dxa"/>
          </w:tcPr>
          <w:p w14:paraId="19038C40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382830EB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67237593" w14:textId="77777777" w:rsidTr="00874F82">
        <w:tc>
          <w:tcPr>
            <w:tcW w:w="557" w:type="dxa"/>
          </w:tcPr>
          <w:p w14:paraId="2E20880B" w14:textId="77777777" w:rsidR="009641A9" w:rsidRDefault="00AC0C1E">
            <w:pPr>
              <w:pStyle w:val="Textbody"/>
            </w:pPr>
            <w:r>
              <w:t xml:space="preserve">6. </w:t>
            </w:r>
          </w:p>
        </w:tc>
        <w:tc>
          <w:tcPr>
            <w:tcW w:w="10313" w:type="dxa"/>
          </w:tcPr>
          <w:p w14:paraId="310FE8E3" w14:textId="77777777" w:rsidR="009641A9" w:rsidRDefault="00AC0C1E">
            <w:pPr>
              <w:pStyle w:val="Textbody"/>
            </w:pPr>
            <w:r>
              <w:t>Projekt własny „Znamy wiersze i wierszyki jesteśmy mądre smyki – z Brzechwą i Tuwimem rok szybko przeminie”. Pani Ewa Chylińska i Ewa Grzelak w tym projekcie chcą rozwijać w dzieciach słownictwo czynne i bierne, wyrabiać pamięć językową, logiczną i mechaniczną a przede wszystkim rozwijać pewność siebie u dzieci.</w:t>
            </w:r>
          </w:p>
        </w:tc>
        <w:tc>
          <w:tcPr>
            <w:tcW w:w="1712" w:type="dxa"/>
          </w:tcPr>
          <w:p w14:paraId="4A660C9A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47FE5C5E" w14:textId="77777777" w:rsidR="009641A9" w:rsidRDefault="00AC0C1E">
            <w:pPr>
              <w:pStyle w:val="Textbody"/>
            </w:pPr>
            <w:r>
              <w:t xml:space="preserve">Ewa Chylińska </w:t>
            </w:r>
          </w:p>
          <w:p w14:paraId="042A559F" w14:textId="77777777" w:rsidR="009641A9" w:rsidRDefault="00AC0C1E">
            <w:pPr>
              <w:pStyle w:val="Textbody"/>
            </w:pPr>
            <w:r>
              <w:t xml:space="preserve">Ewa Grzelak </w:t>
            </w:r>
          </w:p>
        </w:tc>
      </w:tr>
      <w:tr w:rsidR="009641A9" w14:paraId="5B1861B2" w14:textId="77777777" w:rsidTr="00874F82">
        <w:tc>
          <w:tcPr>
            <w:tcW w:w="557" w:type="dxa"/>
          </w:tcPr>
          <w:p w14:paraId="566266D0" w14:textId="77777777" w:rsidR="009641A9" w:rsidRDefault="00AC0C1E">
            <w:pPr>
              <w:pStyle w:val="Textbody"/>
            </w:pPr>
            <w:r>
              <w:t xml:space="preserve">7. </w:t>
            </w:r>
          </w:p>
        </w:tc>
        <w:tc>
          <w:tcPr>
            <w:tcW w:w="10313" w:type="dxa"/>
          </w:tcPr>
          <w:p w14:paraId="180F0E4F" w14:textId="77777777" w:rsidR="009641A9" w:rsidRDefault="00AC0C1E">
            <w:pPr>
              <w:pStyle w:val="Textbody"/>
            </w:pPr>
            <w:r>
              <w:t>Przeprowadzenie zajęć przez specjalistów zatrudnionych w przedszkolu na temat agresji: uświadomienie dzieciom, czym jest agresja i przemoc oraz jak sobie z nimi radzić; wdrażanie działań na rzecz ograniczania agresji i przemocy, kształtowanie umiejętności asertywnych; kształtowanie umiejętności zastępowania agresji, wnioskowania moralnego oraz kontroli emocji; kształtowanie poczucia odpowiedzialności oraz troski za zdrowie i bezpieczeństwo swoje i innych.</w:t>
            </w:r>
          </w:p>
        </w:tc>
        <w:tc>
          <w:tcPr>
            <w:tcW w:w="1712" w:type="dxa"/>
          </w:tcPr>
          <w:p w14:paraId="14A4B0E3" w14:textId="77777777" w:rsidR="009641A9" w:rsidRDefault="00AC0C1E">
            <w:pPr>
              <w:pStyle w:val="Textbody"/>
            </w:pPr>
            <w:r>
              <w:t>Wg planów nauczycieli specjalistów</w:t>
            </w:r>
          </w:p>
        </w:tc>
        <w:tc>
          <w:tcPr>
            <w:tcW w:w="1978" w:type="dxa"/>
          </w:tcPr>
          <w:p w14:paraId="0D22B32F" w14:textId="77777777" w:rsidR="009641A9" w:rsidRDefault="00AC0C1E">
            <w:pPr>
              <w:pStyle w:val="Textbody"/>
            </w:pPr>
            <w:r>
              <w:t>Psycholog</w:t>
            </w:r>
          </w:p>
          <w:p w14:paraId="0740C6D4" w14:textId="77777777" w:rsidR="009641A9" w:rsidRDefault="00AC0C1E">
            <w:pPr>
              <w:pStyle w:val="Textbody"/>
            </w:pPr>
            <w:r>
              <w:t>Pedagog specjalny</w:t>
            </w:r>
          </w:p>
        </w:tc>
      </w:tr>
      <w:tr w:rsidR="009641A9" w14:paraId="2C4AA5A4" w14:textId="77777777" w:rsidTr="00874F82">
        <w:tc>
          <w:tcPr>
            <w:tcW w:w="557" w:type="dxa"/>
          </w:tcPr>
          <w:p w14:paraId="5168C9B9" w14:textId="77777777" w:rsidR="009641A9" w:rsidRDefault="00AC0C1E">
            <w:pPr>
              <w:pStyle w:val="Textbody"/>
            </w:pPr>
            <w:r>
              <w:t xml:space="preserve">8. </w:t>
            </w:r>
          </w:p>
        </w:tc>
        <w:tc>
          <w:tcPr>
            <w:tcW w:w="10313" w:type="dxa"/>
          </w:tcPr>
          <w:p w14:paraId="3C0F92CD" w14:textId="77777777" w:rsidR="009641A9" w:rsidRDefault="00AC0C1E">
            <w:pPr>
              <w:pStyle w:val="Textbody"/>
            </w:pPr>
            <w:r>
              <w:t xml:space="preserve">Wsparcie psychologa w ramach współpracy z Poradnią psychologiczno-pedagogiczną nr. 10 w Warszawie </w:t>
            </w:r>
          </w:p>
        </w:tc>
        <w:tc>
          <w:tcPr>
            <w:tcW w:w="1712" w:type="dxa"/>
          </w:tcPr>
          <w:p w14:paraId="3C7F9F16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0706D5F4" w14:textId="77777777" w:rsidR="009641A9" w:rsidRDefault="00AC0C1E">
            <w:pPr>
              <w:pStyle w:val="Textbody"/>
            </w:pPr>
            <w:r>
              <w:t xml:space="preserve">Dyrektor </w:t>
            </w:r>
          </w:p>
        </w:tc>
      </w:tr>
      <w:tr w:rsidR="009641A9" w14:paraId="67D90283" w14:textId="77777777" w:rsidTr="00874F82">
        <w:tc>
          <w:tcPr>
            <w:tcW w:w="557" w:type="dxa"/>
          </w:tcPr>
          <w:p w14:paraId="46C160AA" w14:textId="77777777" w:rsidR="009641A9" w:rsidRDefault="00AC0C1E">
            <w:pPr>
              <w:pStyle w:val="Textbody"/>
            </w:pPr>
            <w:r>
              <w:t xml:space="preserve">9. </w:t>
            </w:r>
          </w:p>
        </w:tc>
        <w:tc>
          <w:tcPr>
            <w:tcW w:w="10313" w:type="dxa"/>
          </w:tcPr>
          <w:p w14:paraId="03A63CAB" w14:textId="77777777" w:rsidR="009641A9" w:rsidRDefault="00AC0C1E">
            <w:pPr>
              <w:pStyle w:val="Textbody"/>
            </w:pPr>
            <w:r>
              <w:t>Obchody wybranych świąt z "Kalendarza świąt nietypowych" nawiązujących do wartości dobra w życiu człowieka:</w:t>
            </w:r>
          </w:p>
          <w:p w14:paraId="1B72169C" w14:textId="77777777" w:rsidR="009641A9" w:rsidRDefault="00AC0C1E">
            <w:pPr>
              <w:pStyle w:val="Textbody"/>
            </w:pPr>
            <w:r>
              <w:t>Dzień Życzliwości - To międzynarodowe święto, którego celem jest promowanie uprzejmości, pozytywnych relacji międzyludzkich i wzajemnego szacunku.</w:t>
            </w:r>
          </w:p>
          <w:p w14:paraId="02DA11C7" w14:textId="77777777" w:rsidR="009641A9" w:rsidRDefault="00AC0C1E">
            <w:pPr>
              <w:pStyle w:val="Textbody"/>
            </w:pPr>
            <w:r>
              <w:t>Dzień Świadomości Autyzmu – Naszym celem jest kształtowanie u dzieci postaw szacunku, tolerancji i akceptacji osób z autyzmem.</w:t>
            </w:r>
          </w:p>
          <w:p w14:paraId="02E8AE21" w14:textId="77777777" w:rsidR="009641A9" w:rsidRDefault="00AC0C1E">
            <w:pPr>
              <w:pStyle w:val="Textbody"/>
            </w:pPr>
            <w:r>
              <w:t>Dzień Tolerancji - Celem inicjatywy jest kształtowanie u dzieci postaw tolerancji, szacunku i empatii</w:t>
            </w:r>
          </w:p>
          <w:p w14:paraId="336CC943" w14:textId="77777777" w:rsidR="009641A9" w:rsidRDefault="00AC0C1E">
            <w:pPr>
              <w:pStyle w:val="Textbody"/>
            </w:pPr>
            <w:r>
              <w:t>Międzynarodowy Dzień Osób z Niepełnosprawnościami - Celem jest rozwijanie poczucia akceptacji i chęci niesienia pomocy niepełnosprawnym kolegom poprzez polisensoryczne doświadczanie inności na sobie. Dzieci w formie zabawy doświadczą jak trudno na co dzień radzić sobie, gdy nie widzimy, nie słyszymy lub kiedy mamy trudności w poruszaniu się.</w:t>
            </w:r>
          </w:p>
          <w:p w14:paraId="6F71CC53" w14:textId="77777777" w:rsidR="009641A9" w:rsidRDefault="00AC0C1E">
            <w:pPr>
              <w:pStyle w:val="Standard"/>
              <w:spacing w:after="120"/>
            </w:pPr>
            <w:r>
              <w:t xml:space="preserve">Obchody Światowego Dnia Zdrowia Psychicznego - Zdrowie psychiczne jest kluczowe dla prawidłowego rozwoju dzieci. Pragniemy, aby każdy dzień w przedszkolu był pełen radości, a dzieci czuły się bezpiecznie i akceptowane. </w:t>
            </w:r>
          </w:p>
        </w:tc>
        <w:tc>
          <w:tcPr>
            <w:tcW w:w="1712" w:type="dxa"/>
          </w:tcPr>
          <w:p w14:paraId="7BB87F2A" w14:textId="77777777" w:rsidR="009641A9" w:rsidRDefault="00AC0C1E">
            <w:pPr>
              <w:pStyle w:val="Textbody"/>
            </w:pPr>
            <w:r>
              <w:t>Wg. harmonogramu Kalendarium</w:t>
            </w:r>
          </w:p>
        </w:tc>
        <w:tc>
          <w:tcPr>
            <w:tcW w:w="1978" w:type="dxa"/>
          </w:tcPr>
          <w:p w14:paraId="6FF36790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6338BDD5" w14:textId="77777777" w:rsidTr="00874F82">
        <w:tc>
          <w:tcPr>
            <w:tcW w:w="557" w:type="dxa"/>
          </w:tcPr>
          <w:p w14:paraId="0B423788" w14:textId="77777777" w:rsidR="009641A9" w:rsidRDefault="00AC0C1E">
            <w:pPr>
              <w:pStyle w:val="Textbody"/>
            </w:pPr>
            <w:r>
              <w:lastRenderedPageBreak/>
              <w:t>10</w:t>
            </w:r>
          </w:p>
        </w:tc>
        <w:tc>
          <w:tcPr>
            <w:tcW w:w="10313" w:type="dxa"/>
          </w:tcPr>
          <w:p w14:paraId="06590B04" w14:textId="77777777" w:rsidR="009641A9" w:rsidRDefault="00AC0C1E">
            <w:pPr>
              <w:pStyle w:val="Textbody"/>
            </w:pPr>
            <w:r>
              <w:t>Wykorzystanie literatury w poszukiwaniu przez dzieci prawd moralnych, zrozumieniu świata, kontaktu z pięknem i potrzeby obcowania z nim. Ukazywanie na ich podstawie wartości przyjaźni/koleżeństwa, poszanowania pracy, stosunku do kłamstwa.</w:t>
            </w:r>
          </w:p>
        </w:tc>
        <w:tc>
          <w:tcPr>
            <w:tcW w:w="1712" w:type="dxa"/>
          </w:tcPr>
          <w:p w14:paraId="21084B2F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5638FC6D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78705B46" w14:textId="77777777" w:rsidTr="00874F82">
        <w:tc>
          <w:tcPr>
            <w:tcW w:w="557" w:type="dxa"/>
          </w:tcPr>
          <w:p w14:paraId="12D78539" w14:textId="77777777" w:rsidR="009641A9" w:rsidRDefault="00AC0C1E">
            <w:pPr>
              <w:pStyle w:val="Textbody"/>
            </w:pPr>
            <w:r>
              <w:t xml:space="preserve">11. </w:t>
            </w:r>
          </w:p>
        </w:tc>
        <w:tc>
          <w:tcPr>
            <w:tcW w:w="10313" w:type="dxa"/>
          </w:tcPr>
          <w:p w14:paraId="711EA44F" w14:textId="77777777" w:rsidR="009641A9" w:rsidRDefault="00AC0C1E">
            <w:pPr>
              <w:pStyle w:val="Textbody"/>
            </w:pPr>
            <w:r>
              <w:t xml:space="preserve">Nabycie przez dzieci umiejętności właściwych zachowań w sytuacji zagrożenia, zapoznanie ich z zasadami bezpiecznej ewakuacji – szybkiej, zorganizowanej i pozbawionej elementów paniki. </w:t>
            </w:r>
          </w:p>
        </w:tc>
        <w:tc>
          <w:tcPr>
            <w:tcW w:w="1712" w:type="dxa"/>
          </w:tcPr>
          <w:p w14:paraId="3F926B47" w14:textId="77777777" w:rsidR="009641A9" w:rsidRDefault="00AC0C1E">
            <w:pPr>
              <w:pStyle w:val="Textbody"/>
            </w:pPr>
            <w:r>
              <w:t xml:space="preserve">Wrzesień </w:t>
            </w:r>
          </w:p>
        </w:tc>
        <w:tc>
          <w:tcPr>
            <w:tcW w:w="1978" w:type="dxa"/>
          </w:tcPr>
          <w:p w14:paraId="6F2A50F1" w14:textId="77777777" w:rsidR="009641A9" w:rsidRDefault="00AC0C1E">
            <w:pPr>
              <w:pStyle w:val="Textbody"/>
            </w:pPr>
            <w:r>
              <w:t xml:space="preserve">Dyrektor </w:t>
            </w:r>
          </w:p>
          <w:p w14:paraId="457018B3" w14:textId="77777777" w:rsidR="009641A9" w:rsidRDefault="00AC0C1E">
            <w:pPr>
              <w:pStyle w:val="Textbody"/>
            </w:pPr>
            <w:r>
              <w:t xml:space="preserve">Nauczyciele grup </w:t>
            </w:r>
          </w:p>
        </w:tc>
      </w:tr>
      <w:tr w:rsidR="009641A9" w14:paraId="27D78AE9" w14:textId="77777777" w:rsidTr="00874F82">
        <w:tc>
          <w:tcPr>
            <w:tcW w:w="557" w:type="dxa"/>
          </w:tcPr>
          <w:p w14:paraId="096A7AE1" w14:textId="77777777" w:rsidR="009641A9" w:rsidRDefault="00AC0C1E">
            <w:pPr>
              <w:pStyle w:val="Textbody"/>
            </w:pPr>
            <w:r>
              <w:t xml:space="preserve">12. </w:t>
            </w:r>
          </w:p>
        </w:tc>
        <w:tc>
          <w:tcPr>
            <w:tcW w:w="10313" w:type="dxa"/>
          </w:tcPr>
          <w:p w14:paraId="54F8B353" w14:textId="77777777" w:rsidR="009641A9" w:rsidRDefault="00AC0C1E">
            <w:pPr>
              <w:pStyle w:val="Textbody"/>
            </w:pPr>
            <w:r>
              <w:t>Dbanie o komfort psychiczny, bezpieczeństwo dzieci w okresie adaptacyjnym w oparciu o kompetencje i doświadczenie nauczycielek.</w:t>
            </w:r>
          </w:p>
        </w:tc>
        <w:tc>
          <w:tcPr>
            <w:tcW w:w="1712" w:type="dxa"/>
          </w:tcPr>
          <w:p w14:paraId="640449B9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138D1E7E" w14:textId="77777777" w:rsidR="009641A9" w:rsidRDefault="00AC0C1E">
            <w:pPr>
              <w:pStyle w:val="Textbody"/>
            </w:pPr>
            <w:r>
              <w:t>Nauczycielki grup młodszych</w:t>
            </w:r>
          </w:p>
        </w:tc>
      </w:tr>
      <w:tr w:rsidR="009641A9" w14:paraId="1F5B8E93" w14:textId="77777777" w:rsidTr="00874F82">
        <w:tc>
          <w:tcPr>
            <w:tcW w:w="557" w:type="dxa"/>
          </w:tcPr>
          <w:p w14:paraId="12F8DCE5" w14:textId="77777777" w:rsidR="009641A9" w:rsidRDefault="00AC0C1E">
            <w:pPr>
              <w:pStyle w:val="Textbody"/>
            </w:pPr>
            <w:r>
              <w:t xml:space="preserve">13. </w:t>
            </w:r>
          </w:p>
        </w:tc>
        <w:tc>
          <w:tcPr>
            <w:tcW w:w="10313" w:type="dxa"/>
          </w:tcPr>
          <w:p w14:paraId="703F0545" w14:textId="77777777" w:rsidR="009641A9" w:rsidRDefault="00AC0C1E">
            <w:pPr>
              <w:pStyle w:val="Textbody"/>
            </w:pPr>
            <w:r>
              <w:t>Bieżące oraz planowe wsparcie specjalistyczne (logopedy, psychologa, pedagoga specjalnego) na terenie przedszkola</w:t>
            </w:r>
          </w:p>
        </w:tc>
        <w:tc>
          <w:tcPr>
            <w:tcW w:w="1712" w:type="dxa"/>
          </w:tcPr>
          <w:p w14:paraId="3CBA1E3B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</w:tcPr>
          <w:p w14:paraId="4B268224" w14:textId="77777777" w:rsidR="009641A9" w:rsidRDefault="00AC0C1E">
            <w:pPr>
              <w:pStyle w:val="Textbody"/>
            </w:pPr>
            <w:r>
              <w:t>Nauczyciele specjaliści</w:t>
            </w:r>
          </w:p>
        </w:tc>
      </w:tr>
      <w:tr w:rsidR="009641A9" w14:paraId="28030287" w14:textId="77777777" w:rsidTr="00874F82">
        <w:tc>
          <w:tcPr>
            <w:tcW w:w="557" w:type="dxa"/>
            <w:tcBorders>
              <w:top w:val="nil"/>
            </w:tcBorders>
          </w:tcPr>
          <w:p w14:paraId="16795BAC" w14:textId="77777777" w:rsidR="009641A9" w:rsidRDefault="00AC0C1E">
            <w:pPr>
              <w:pStyle w:val="Textbody"/>
            </w:pPr>
            <w:r>
              <w:t xml:space="preserve">14. </w:t>
            </w:r>
          </w:p>
        </w:tc>
        <w:tc>
          <w:tcPr>
            <w:tcW w:w="10313" w:type="dxa"/>
            <w:tcBorders>
              <w:top w:val="nil"/>
            </w:tcBorders>
          </w:tcPr>
          <w:p w14:paraId="48BE86C9" w14:textId="77777777" w:rsidR="009641A9" w:rsidRDefault="00AC0C1E">
            <w:pPr>
              <w:pStyle w:val="Textbody"/>
            </w:pPr>
            <w:r>
              <w:t>Zabawy przeciw agresji – zabawy ruchowe i aktywizujące dzieci, pomagające rozpoznać i radzić sobie z trudnymi emocjami i agresją.</w:t>
            </w:r>
          </w:p>
        </w:tc>
        <w:tc>
          <w:tcPr>
            <w:tcW w:w="1712" w:type="dxa"/>
            <w:tcBorders>
              <w:top w:val="nil"/>
            </w:tcBorders>
          </w:tcPr>
          <w:p w14:paraId="5045BACA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  <w:tcBorders>
              <w:top w:val="nil"/>
            </w:tcBorders>
          </w:tcPr>
          <w:p w14:paraId="1E1BB532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35F4F4CA" w14:textId="77777777" w:rsidTr="00874F82">
        <w:tc>
          <w:tcPr>
            <w:tcW w:w="557" w:type="dxa"/>
            <w:tcBorders>
              <w:top w:val="nil"/>
            </w:tcBorders>
          </w:tcPr>
          <w:p w14:paraId="4A0FA44C" w14:textId="53741C62" w:rsidR="009641A9" w:rsidRDefault="00AC0C1E">
            <w:pPr>
              <w:pStyle w:val="Textbody"/>
            </w:pPr>
            <w:r>
              <w:t>1</w:t>
            </w:r>
            <w:r w:rsidR="00874F82">
              <w:t>5</w:t>
            </w:r>
            <w:r>
              <w:t xml:space="preserve">. </w:t>
            </w:r>
          </w:p>
        </w:tc>
        <w:tc>
          <w:tcPr>
            <w:tcW w:w="10313" w:type="dxa"/>
            <w:tcBorders>
              <w:top w:val="nil"/>
            </w:tcBorders>
          </w:tcPr>
          <w:p w14:paraId="551EDE7C" w14:textId="77777777" w:rsidR="009641A9" w:rsidRDefault="00AC0C1E">
            <w:pPr>
              <w:pStyle w:val="Standard"/>
            </w:pPr>
            <w:r>
              <w:t>Zachęcanie rodziców do korzystania ze wspomagania organizowanego przez Poradnię Psychologiczno-Pedagogiczną.</w:t>
            </w:r>
          </w:p>
          <w:p w14:paraId="1C4A23F3" w14:textId="77777777" w:rsidR="009641A9" w:rsidRDefault="009641A9">
            <w:pPr>
              <w:pStyle w:val="Standard"/>
            </w:pPr>
          </w:p>
        </w:tc>
        <w:tc>
          <w:tcPr>
            <w:tcW w:w="1712" w:type="dxa"/>
            <w:tcBorders>
              <w:top w:val="nil"/>
            </w:tcBorders>
          </w:tcPr>
          <w:p w14:paraId="6351E024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78" w:type="dxa"/>
            <w:tcBorders>
              <w:top w:val="nil"/>
            </w:tcBorders>
          </w:tcPr>
          <w:p w14:paraId="5710AE20" w14:textId="77777777" w:rsidR="009641A9" w:rsidRDefault="00AC0C1E">
            <w:pPr>
              <w:pStyle w:val="Textbody"/>
            </w:pPr>
            <w:r>
              <w:t xml:space="preserve">Nauczyciele grup </w:t>
            </w:r>
          </w:p>
        </w:tc>
      </w:tr>
      <w:tr w:rsidR="009641A9" w14:paraId="3D45E68A" w14:textId="77777777" w:rsidTr="00874F82">
        <w:tc>
          <w:tcPr>
            <w:tcW w:w="557" w:type="dxa"/>
            <w:tcBorders>
              <w:top w:val="nil"/>
            </w:tcBorders>
          </w:tcPr>
          <w:p w14:paraId="115FCA31" w14:textId="2C870A85" w:rsidR="009641A9" w:rsidRDefault="00AC0C1E">
            <w:pPr>
              <w:pStyle w:val="Textbody"/>
            </w:pPr>
            <w:r>
              <w:t>1</w:t>
            </w:r>
            <w:r w:rsidR="00874F82">
              <w:t>6</w:t>
            </w:r>
            <w:r>
              <w:t xml:space="preserve">. </w:t>
            </w:r>
          </w:p>
        </w:tc>
        <w:tc>
          <w:tcPr>
            <w:tcW w:w="10313" w:type="dxa"/>
            <w:tcBorders>
              <w:top w:val="nil"/>
            </w:tcBorders>
          </w:tcPr>
          <w:p w14:paraId="22DC875B" w14:textId="0E044061" w:rsidR="009641A9" w:rsidRDefault="00AC0C1E">
            <w:pPr>
              <w:pStyle w:val="Standard"/>
            </w:pPr>
            <w:r>
              <w:t>Projekt edukacyjno</w:t>
            </w:r>
            <w:r w:rsidR="00401AD7">
              <w:t xml:space="preserve"> </w:t>
            </w:r>
            <w:r>
              <w:t>–</w:t>
            </w:r>
            <w:r w:rsidR="004D5A45">
              <w:t xml:space="preserve"> </w:t>
            </w:r>
            <w:r>
              <w:t xml:space="preserve">wychowawczy „Aktywny czas z kotkiem Psotkiem” o sobie opowiadamy i tytuł „Aktywnego Przedszkolaka” zdobywamy! Celem projektu jest zwrócenie uwagi dzieci na wszystkich rówieśników w grupie przedszkolnej oraz nauka tolerancji, szacunku do innych bez podziału na narodowość, język, wagę, czy kolor oczu. </w:t>
            </w:r>
          </w:p>
        </w:tc>
        <w:tc>
          <w:tcPr>
            <w:tcW w:w="1712" w:type="dxa"/>
            <w:tcBorders>
              <w:top w:val="nil"/>
            </w:tcBorders>
          </w:tcPr>
          <w:p w14:paraId="01416177" w14:textId="77777777" w:rsidR="009641A9" w:rsidRDefault="00AC0C1E">
            <w:pPr>
              <w:pStyle w:val="Textbody"/>
            </w:pPr>
            <w:r>
              <w:t xml:space="preserve">Wg. harmonogramu projektu </w:t>
            </w:r>
          </w:p>
        </w:tc>
        <w:tc>
          <w:tcPr>
            <w:tcW w:w="1978" w:type="dxa"/>
            <w:tcBorders>
              <w:top w:val="nil"/>
            </w:tcBorders>
          </w:tcPr>
          <w:p w14:paraId="4444B692" w14:textId="77777777" w:rsidR="009641A9" w:rsidRDefault="00AC0C1E">
            <w:pPr>
              <w:pStyle w:val="Textbody"/>
            </w:pPr>
            <w:r>
              <w:t xml:space="preserve">Anna Gruszczyńska </w:t>
            </w:r>
          </w:p>
          <w:p w14:paraId="1B1CDC8E" w14:textId="77777777" w:rsidR="009641A9" w:rsidRDefault="00AC0C1E">
            <w:pPr>
              <w:pStyle w:val="Textbody"/>
            </w:pPr>
            <w:r>
              <w:t xml:space="preserve">Marta Dębkowska </w:t>
            </w:r>
          </w:p>
        </w:tc>
      </w:tr>
      <w:tr w:rsidR="005103F9" w14:paraId="6B496804" w14:textId="77777777" w:rsidTr="00874F82">
        <w:tc>
          <w:tcPr>
            <w:tcW w:w="557" w:type="dxa"/>
            <w:tcBorders>
              <w:top w:val="nil"/>
            </w:tcBorders>
          </w:tcPr>
          <w:p w14:paraId="01B8BC0C" w14:textId="5DD58B9D" w:rsidR="005103F9" w:rsidRDefault="005103F9">
            <w:pPr>
              <w:pStyle w:val="Textbody"/>
            </w:pPr>
            <w:r>
              <w:t xml:space="preserve">17. </w:t>
            </w:r>
          </w:p>
        </w:tc>
        <w:tc>
          <w:tcPr>
            <w:tcW w:w="10313" w:type="dxa"/>
            <w:tcBorders>
              <w:top w:val="nil"/>
            </w:tcBorders>
          </w:tcPr>
          <w:p w14:paraId="2C5C5BFA" w14:textId="77777777" w:rsidR="005103F9" w:rsidRDefault="005103F9">
            <w:pPr>
              <w:pStyle w:val="Standard"/>
            </w:pPr>
            <w:r w:rsidRPr="005103F9">
              <w:t>Ogólnopolski projekt edukacyjny „W krainie uczuć – bajkoterapia z autorskimi opowieściami dla przedszkolaków</w:t>
            </w:r>
            <w:r w:rsidR="00B763AB">
              <w:t>”</w:t>
            </w:r>
            <w:r w:rsidRPr="005103F9">
              <w:t>. Świat emocji dziecka jest niezwykle bogaty i złożony. Małe dzieci często mają trudności z wyrażaniem swoich uczuć oraz zrozumieniem emocji innych osób. Bajkoterapia, jako metoda terapeutyczna oparta na opowiadaniach, stanowi doskonałe narzędzie do wspierania rozwoju emocjonalnego przedszkolaków.</w:t>
            </w:r>
          </w:p>
          <w:p w14:paraId="2712D50E" w14:textId="1E5B48B3" w:rsidR="00EF731C" w:rsidRDefault="00EF731C">
            <w:pPr>
              <w:pStyle w:val="Standard"/>
            </w:pPr>
          </w:p>
        </w:tc>
        <w:tc>
          <w:tcPr>
            <w:tcW w:w="1712" w:type="dxa"/>
            <w:tcBorders>
              <w:top w:val="nil"/>
            </w:tcBorders>
          </w:tcPr>
          <w:p w14:paraId="18843283" w14:textId="318CA262" w:rsidR="005103F9" w:rsidRDefault="005103F9">
            <w:pPr>
              <w:pStyle w:val="Textbody"/>
            </w:pPr>
            <w:r w:rsidRPr="005103F9">
              <w:t>Wg. harmonogramu projektu</w:t>
            </w:r>
          </w:p>
        </w:tc>
        <w:tc>
          <w:tcPr>
            <w:tcW w:w="1978" w:type="dxa"/>
            <w:tcBorders>
              <w:top w:val="nil"/>
            </w:tcBorders>
          </w:tcPr>
          <w:p w14:paraId="64D32945" w14:textId="77777777" w:rsidR="005103F9" w:rsidRDefault="005103F9">
            <w:pPr>
              <w:pStyle w:val="Textbody"/>
            </w:pPr>
            <w:r w:rsidRPr="005103F9">
              <w:t>Wioleta Roszczenko</w:t>
            </w:r>
          </w:p>
          <w:p w14:paraId="22928D74" w14:textId="4E73EC58" w:rsidR="005103F9" w:rsidRDefault="005103F9">
            <w:pPr>
              <w:pStyle w:val="Textbody"/>
            </w:pPr>
            <w:r>
              <w:t>Nauczyciele grupy 6</w:t>
            </w:r>
          </w:p>
        </w:tc>
      </w:tr>
      <w:tr w:rsidR="0009393F" w14:paraId="1172AB16" w14:textId="77777777" w:rsidTr="00874F82">
        <w:tc>
          <w:tcPr>
            <w:tcW w:w="557" w:type="dxa"/>
            <w:tcBorders>
              <w:top w:val="nil"/>
            </w:tcBorders>
          </w:tcPr>
          <w:p w14:paraId="0AB2A3E7" w14:textId="2BFEC970" w:rsidR="0009393F" w:rsidRDefault="0009393F">
            <w:pPr>
              <w:pStyle w:val="Textbody"/>
            </w:pPr>
            <w:r>
              <w:t xml:space="preserve">18. </w:t>
            </w:r>
          </w:p>
        </w:tc>
        <w:tc>
          <w:tcPr>
            <w:tcW w:w="10313" w:type="dxa"/>
            <w:tcBorders>
              <w:top w:val="nil"/>
            </w:tcBorders>
          </w:tcPr>
          <w:p w14:paraId="48C7F917" w14:textId="7789FBAA" w:rsidR="0009393F" w:rsidRDefault="0009393F" w:rsidP="0009393F">
            <w:pPr>
              <w:pStyle w:val="Standard"/>
            </w:pPr>
            <w:r>
              <w:t xml:space="preserve">Ogólnopolski projekt edukacyjno – czytelniczy </w:t>
            </w:r>
            <w:r w:rsidR="00EF731C">
              <w:t>„</w:t>
            </w:r>
            <w:r>
              <w:t xml:space="preserve">Bajki pomagajki”. Głównym celem bajkoterapii jest ochrona i wzmacnianie rozwoju psychicznego dziecka jak również </w:t>
            </w:r>
            <w:r w:rsidRPr="0009393F">
              <w:t>budowanie wiary we własne umiejętności,</w:t>
            </w:r>
            <w:r>
              <w:t xml:space="preserve"> </w:t>
            </w:r>
            <w:r w:rsidRPr="0009393F">
              <w:t>nabywanie umiejętności nazywania przeżywanych przez dzieci</w:t>
            </w:r>
            <w:r>
              <w:t xml:space="preserve"> emocji podstawowych i wyjaśnienie, dlaczego czuje się w taki, a nie inny sposób itp. </w:t>
            </w:r>
          </w:p>
          <w:p w14:paraId="024690B7" w14:textId="2AFF278E" w:rsidR="0009393F" w:rsidRPr="005103F9" w:rsidRDefault="0009393F" w:rsidP="0009393F">
            <w:pPr>
              <w:pStyle w:val="Standard"/>
            </w:pPr>
          </w:p>
        </w:tc>
        <w:tc>
          <w:tcPr>
            <w:tcW w:w="1712" w:type="dxa"/>
            <w:tcBorders>
              <w:top w:val="nil"/>
            </w:tcBorders>
          </w:tcPr>
          <w:p w14:paraId="682A6E02" w14:textId="5605D42C" w:rsidR="0009393F" w:rsidRPr="005103F9" w:rsidRDefault="0009393F">
            <w:pPr>
              <w:pStyle w:val="Textbody"/>
            </w:pPr>
            <w:r w:rsidRPr="0009393F">
              <w:t>Wg. harmonogramu projektu</w:t>
            </w:r>
          </w:p>
        </w:tc>
        <w:tc>
          <w:tcPr>
            <w:tcW w:w="1978" w:type="dxa"/>
            <w:tcBorders>
              <w:top w:val="nil"/>
            </w:tcBorders>
          </w:tcPr>
          <w:p w14:paraId="3ECB1F0A" w14:textId="1700040E" w:rsidR="0009393F" w:rsidRPr="005103F9" w:rsidRDefault="0009393F">
            <w:pPr>
              <w:pStyle w:val="Textbody"/>
            </w:pPr>
            <w:r w:rsidRPr="0009393F">
              <w:t>Anna Szafran</w:t>
            </w:r>
          </w:p>
        </w:tc>
      </w:tr>
      <w:tr w:rsidR="009641A9" w14:paraId="0C841F9E" w14:textId="77777777" w:rsidTr="00874F82">
        <w:tc>
          <w:tcPr>
            <w:tcW w:w="14560" w:type="dxa"/>
            <w:gridSpan w:val="4"/>
          </w:tcPr>
          <w:p w14:paraId="3DAA0364" w14:textId="77777777" w:rsidR="009641A9" w:rsidRDefault="00AC0C1E">
            <w:pPr>
              <w:pStyle w:val="Textbody"/>
            </w:pPr>
            <w:r>
              <w:t>Spodziewane efekty:</w:t>
            </w:r>
          </w:p>
          <w:p w14:paraId="3E50E334" w14:textId="77777777" w:rsidR="009641A9" w:rsidRDefault="00AC0C1E">
            <w:pPr>
              <w:pStyle w:val="Textbody"/>
            </w:pPr>
            <w:r>
              <w:lastRenderedPageBreak/>
              <w:t>•</w:t>
            </w:r>
            <w:r>
              <w:tab/>
              <w:t>Nabycie przez dzieci umiejętności rozumienia potrzeb i trudności innych,</w:t>
            </w:r>
          </w:p>
          <w:p w14:paraId="40290D7E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doskonalenie umiejętności pokonywania barier w komunikacji międzyludzkiej,</w:t>
            </w:r>
          </w:p>
          <w:p w14:paraId="01F77F2E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minimalizowanie zachowań agresywnych w przedszkolu,</w:t>
            </w:r>
          </w:p>
          <w:p w14:paraId="0ED6CA7A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ukształtowanie umiejętności przyjmowania przez dzieci perspektywy innych ludzi,</w:t>
            </w:r>
          </w:p>
          <w:p w14:paraId="612257BA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rozwinięcie umiejętności zachowania się w określonej sytuacji społecznej w sposób empatyczny,</w:t>
            </w:r>
          </w:p>
          <w:p w14:paraId="7D8C6E42" w14:textId="77777777" w:rsidR="009641A9" w:rsidRDefault="00AC0C1E">
            <w:pPr>
              <w:pStyle w:val="Textbody"/>
            </w:pPr>
            <w:r>
              <w:t>•</w:t>
            </w:r>
            <w:r>
              <w:tab/>
              <w:t xml:space="preserve"> rozwinięcie u dzieci umiejętności dokonywania autorefleksji i ewentualnej korekty swojego zachowania,</w:t>
            </w:r>
          </w:p>
          <w:p w14:paraId="0F6EC534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uzyskanie pomocy psychologiczno-pedagogicznej przez dzieci i rodziców,</w:t>
            </w:r>
          </w:p>
          <w:p w14:paraId="27900CAC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rozszerzenie zakresu i form współpracy z instytucjami zewnętrznymi,</w:t>
            </w:r>
          </w:p>
          <w:p w14:paraId="5C42DF79" w14:textId="77777777" w:rsidR="009641A9" w:rsidRDefault="00AC0C1E">
            <w:pPr>
              <w:pStyle w:val="Textbody"/>
            </w:pPr>
            <w:r>
              <w:t>•</w:t>
            </w:r>
            <w:r>
              <w:tab/>
              <w:t>podniesienie jakości wsparcia udzielanego rodzinom przedszkolaków.</w:t>
            </w:r>
          </w:p>
        </w:tc>
      </w:tr>
    </w:tbl>
    <w:p w14:paraId="43BDB123" w14:textId="77777777" w:rsidR="009641A9" w:rsidRDefault="009641A9">
      <w:pPr>
        <w:pStyle w:val="Textbody"/>
      </w:pPr>
    </w:p>
    <w:p w14:paraId="5F416328" w14:textId="77777777" w:rsidR="009641A9" w:rsidRDefault="009641A9">
      <w:pPr>
        <w:pStyle w:val="Textbody"/>
      </w:pPr>
    </w:p>
    <w:p w14:paraId="07B9E540" w14:textId="77777777" w:rsidR="00A555AE" w:rsidRDefault="00A555AE">
      <w:pPr>
        <w:pStyle w:val="Textbody"/>
      </w:pPr>
    </w:p>
    <w:p w14:paraId="69C23192" w14:textId="77777777" w:rsidR="00A555AE" w:rsidRDefault="00A555AE">
      <w:pPr>
        <w:pStyle w:val="Textbody"/>
      </w:pPr>
    </w:p>
    <w:p w14:paraId="17410687" w14:textId="77777777" w:rsidR="00A555AE" w:rsidRDefault="00A555AE">
      <w:pPr>
        <w:pStyle w:val="Textbody"/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557"/>
        <w:gridCol w:w="10347"/>
        <w:gridCol w:w="1700"/>
        <w:gridCol w:w="1956"/>
      </w:tblGrid>
      <w:tr w:rsidR="009641A9" w14:paraId="3C4B20E3" w14:textId="77777777">
        <w:tc>
          <w:tcPr>
            <w:tcW w:w="14559" w:type="dxa"/>
            <w:gridSpan w:val="4"/>
            <w:shd w:val="clear" w:color="auto" w:fill="A8D08D" w:themeFill="accent6" w:themeFillTint="99"/>
          </w:tcPr>
          <w:p w14:paraId="6A85CE65" w14:textId="77777777" w:rsidR="009641A9" w:rsidRDefault="009641A9">
            <w:pPr>
              <w:pStyle w:val="Textbody"/>
              <w:jc w:val="center"/>
              <w:rPr>
                <w:b/>
                <w:bCs/>
              </w:rPr>
            </w:pPr>
          </w:p>
          <w:p w14:paraId="2A4BE2DE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Promowanie higieny cyfrowej i bezpiecznego poruszania się w sieci. Rozwijanie umiejętności krytycznej analizy informacji dostępnych w Internecie. Poprawne metodycznie wykorzystywanie przez nauczycieli nowoczesnych technologii, w szczególności opartych na sztucznej inteligencji oraz korzystanie z zasobów Zintegrowanej Platformy Edukacyjnej.</w:t>
            </w:r>
          </w:p>
        </w:tc>
      </w:tr>
      <w:tr w:rsidR="009641A9" w14:paraId="7BAEB683" w14:textId="77777777">
        <w:tc>
          <w:tcPr>
            <w:tcW w:w="10908" w:type="dxa"/>
            <w:gridSpan w:val="2"/>
            <w:shd w:val="clear" w:color="auto" w:fill="A8D08D" w:themeFill="accent6" w:themeFillTint="99"/>
          </w:tcPr>
          <w:p w14:paraId="29396DD2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699" w:type="dxa"/>
            <w:shd w:val="clear" w:color="auto" w:fill="A8D08D" w:themeFill="accent6" w:themeFillTint="99"/>
          </w:tcPr>
          <w:p w14:paraId="1B36E476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52" w:type="dxa"/>
            <w:shd w:val="clear" w:color="auto" w:fill="A8D08D" w:themeFill="accent6" w:themeFillTint="99"/>
          </w:tcPr>
          <w:p w14:paraId="23E74E2C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3AA0420D" w14:textId="77777777">
        <w:tc>
          <w:tcPr>
            <w:tcW w:w="557" w:type="dxa"/>
          </w:tcPr>
          <w:p w14:paraId="789CB932" w14:textId="77777777" w:rsidR="009641A9" w:rsidRDefault="00AC0C1E">
            <w:pPr>
              <w:pStyle w:val="Textbody"/>
            </w:pPr>
            <w:r>
              <w:t xml:space="preserve">1. </w:t>
            </w:r>
          </w:p>
        </w:tc>
        <w:tc>
          <w:tcPr>
            <w:tcW w:w="10346" w:type="dxa"/>
          </w:tcPr>
          <w:p w14:paraId="2F79ABE0" w14:textId="77777777" w:rsidR="009641A9" w:rsidRDefault="00AC0C1E">
            <w:pPr>
              <w:pStyle w:val="Textbody"/>
            </w:pPr>
            <w:r>
              <w:t xml:space="preserve">„Dzień Bezpiecznego Internetu” – Głównym celem programu jest promocja bezpiecznego korzystania z nowych technologii i Internetu wśród dzieci oraz młodych osób. </w:t>
            </w:r>
          </w:p>
        </w:tc>
        <w:tc>
          <w:tcPr>
            <w:tcW w:w="1700" w:type="dxa"/>
          </w:tcPr>
          <w:p w14:paraId="69C37BD3" w14:textId="77777777" w:rsidR="009641A9" w:rsidRDefault="00AC0C1E">
            <w:pPr>
              <w:pStyle w:val="Textbody"/>
            </w:pPr>
            <w:r>
              <w:t xml:space="preserve">Luty </w:t>
            </w:r>
          </w:p>
        </w:tc>
        <w:tc>
          <w:tcPr>
            <w:tcW w:w="1956" w:type="dxa"/>
          </w:tcPr>
          <w:p w14:paraId="0B724A7D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7D5FCBC1" w14:textId="77777777">
        <w:tc>
          <w:tcPr>
            <w:tcW w:w="557" w:type="dxa"/>
          </w:tcPr>
          <w:p w14:paraId="3112BFBF" w14:textId="77777777" w:rsidR="009641A9" w:rsidRDefault="00AC0C1E">
            <w:pPr>
              <w:pStyle w:val="Textbody"/>
            </w:pPr>
            <w:r>
              <w:t xml:space="preserve">2. </w:t>
            </w:r>
          </w:p>
        </w:tc>
        <w:tc>
          <w:tcPr>
            <w:tcW w:w="10346" w:type="dxa"/>
          </w:tcPr>
          <w:p w14:paraId="3752BFC1" w14:textId="77777777" w:rsidR="009641A9" w:rsidRDefault="00AC0C1E">
            <w:pPr>
              <w:pStyle w:val="Textbody"/>
            </w:pPr>
            <w:r>
              <w:t>Program edukacyjny STEAM „Zakodowana kraina przygód małej nauczycielki Zosi”. Program rozwija kompetencje społeczno-emocjonalne i poznawcze za pomocą nowych technologii oraz buduje poczucie sprawności, kreatywności oraz logicznego myślenia.</w:t>
            </w:r>
          </w:p>
        </w:tc>
        <w:tc>
          <w:tcPr>
            <w:tcW w:w="1700" w:type="dxa"/>
          </w:tcPr>
          <w:p w14:paraId="7C931FE2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333B19F6" w14:textId="46A3B5B0" w:rsidR="009641A9" w:rsidRDefault="005103F9">
            <w:pPr>
              <w:pStyle w:val="Textbody"/>
            </w:pPr>
            <w:r>
              <w:t>Nauczyciele</w:t>
            </w:r>
            <w:r w:rsidR="00AC0C1E">
              <w:t xml:space="preserve"> grup 4 i 5</w:t>
            </w:r>
          </w:p>
        </w:tc>
      </w:tr>
      <w:tr w:rsidR="009641A9" w14:paraId="2B04B7B4" w14:textId="77777777">
        <w:tc>
          <w:tcPr>
            <w:tcW w:w="557" w:type="dxa"/>
          </w:tcPr>
          <w:p w14:paraId="5F189FB3" w14:textId="77777777" w:rsidR="009641A9" w:rsidRDefault="00AC0C1E">
            <w:pPr>
              <w:pStyle w:val="Textbody"/>
            </w:pPr>
            <w:r>
              <w:lastRenderedPageBreak/>
              <w:t>3.</w:t>
            </w:r>
          </w:p>
        </w:tc>
        <w:tc>
          <w:tcPr>
            <w:tcW w:w="10346" w:type="dxa"/>
          </w:tcPr>
          <w:p w14:paraId="4EB38824" w14:textId="77777777" w:rsidR="009641A9" w:rsidRDefault="00AC0C1E">
            <w:pPr>
              <w:pStyle w:val="Textbody"/>
            </w:pPr>
            <w:r>
              <w:t xml:space="preserve">Wybór optymalnej formy kształcenia na odległość w przypadku konieczności wprowadzenia edukacji zdalnej, w porozumieniu z rodzicami: </w:t>
            </w:r>
          </w:p>
          <w:p w14:paraId="587ABF6B" w14:textId="77777777" w:rsidR="009641A9" w:rsidRDefault="00AC0C1E">
            <w:pPr>
              <w:pStyle w:val="Textbody"/>
            </w:pPr>
            <w:r>
              <w:t xml:space="preserve">· nauczanie w formie konsultacji wspomaganej komputerem, </w:t>
            </w:r>
          </w:p>
          <w:p w14:paraId="780E4CC0" w14:textId="77777777" w:rsidR="009641A9" w:rsidRDefault="00AC0C1E">
            <w:pPr>
              <w:pStyle w:val="Textbody"/>
            </w:pPr>
            <w:r>
              <w:t xml:space="preserve">· korespondencyjnej wymiany materiałów szkoleniowych i prac kontrolowanych oraz konsultowania się dziecka z nauczycielem różnymi sposobami (telefon, poczta elektroniczna, Skype), </w:t>
            </w:r>
          </w:p>
          <w:p w14:paraId="57A35CA2" w14:textId="77777777" w:rsidR="009641A9" w:rsidRDefault="00AC0C1E">
            <w:pPr>
              <w:pStyle w:val="Textbody"/>
            </w:pPr>
            <w:r>
              <w:t>· wymiana informacji miedzy nauczycielem, a rodzicem z wykorzystaniem środków komunikacji elektronicznej, przesyłanie zadań/ propozycji jako posty.</w:t>
            </w:r>
          </w:p>
        </w:tc>
        <w:tc>
          <w:tcPr>
            <w:tcW w:w="1700" w:type="dxa"/>
          </w:tcPr>
          <w:p w14:paraId="3125887F" w14:textId="77777777" w:rsidR="009641A9" w:rsidRDefault="00AC0C1E">
            <w:pPr>
              <w:pStyle w:val="Textbody"/>
            </w:pPr>
            <w:r>
              <w:t>W razie potrzeb</w:t>
            </w:r>
          </w:p>
        </w:tc>
        <w:tc>
          <w:tcPr>
            <w:tcW w:w="1956" w:type="dxa"/>
          </w:tcPr>
          <w:p w14:paraId="07F23B38" w14:textId="77777777" w:rsidR="009641A9" w:rsidRDefault="00AC0C1E">
            <w:pPr>
              <w:pStyle w:val="Textbody"/>
            </w:pPr>
            <w:r>
              <w:t>Dyrektor</w:t>
            </w:r>
          </w:p>
          <w:p w14:paraId="72D686F7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662126D7" w14:textId="77777777">
        <w:tc>
          <w:tcPr>
            <w:tcW w:w="557" w:type="dxa"/>
          </w:tcPr>
          <w:p w14:paraId="6F084589" w14:textId="77777777" w:rsidR="009641A9" w:rsidRDefault="00AC0C1E">
            <w:pPr>
              <w:pStyle w:val="Textbody"/>
            </w:pPr>
            <w:r>
              <w:t xml:space="preserve">4. </w:t>
            </w:r>
          </w:p>
        </w:tc>
        <w:tc>
          <w:tcPr>
            <w:tcW w:w="10346" w:type="dxa"/>
          </w:tcPr>
          <w:p w14:paraId="2B608E1C" w14:textId="77777777" w:rsidR="009641A9" w:rsidRDefault="00AC0C1E">
            <w:pPr>
              <w:pStyle w:val="Textbody"/>
            </w:pPr>
            <w:r>
              <w:t>Planowanie zajęć z zakresu podstaw kodowania z wykorzystaniem maty do kodowania, gier edukacyjnych.</w:t>
            </w:r>
          </w:p>
        </w:tc>
        <w:tc>
          <w:tcPr>
            <w:tcW w:w="1700" w:type="dxa"/>
          </w:tcPr>
          <w:p w14:paraId="32388D08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3E8742F9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55EF422F" w14:textId="77777777">
        <w:tc>
          <w:tcPr>
            <w:tcW w:w="557" w:type="dxa"/>
          </w:tcPr>
          <w:p w14:paraId="20DC04E3" w14:textId="77777777" w:rsidR="009641A9" w:rsidRDefault="00AC0C1E">
            <w:pPr>
              <w:pStyle w:val="Textbody"/>
            </w:pPr>
            <w:r>
              <w:t xml:space="preserve">5. </w:t>
            </w:r>
          </w:p>
        </w:tc>
        <w:tc>
          <w:tcPr>
            <w:tcW w:w="10346" w:type="dxa"/>
          </w:tcPr>
          <w:p w14:paraId="33B438D4" w14:textId="77777777" w:rsidR="009641A9" w:rsidRDefault="00AC0C1E">
            <w:pPr>
              <w:pStyle w:val="Textbody"/>
            </w:pPr>
            <w:r>
              <w:t>Bezpieczny Internet dla dzieci, krytyczne myślenie, odróżnianie wartościowych informacji od "śmieci w sieci". W ramach UNESCO, bierzemy udział w spotkaniach edukacyjnych np. spotkanie online z Plikiem i Folderem, połączone z premierą ich nowego teledysku. Wydarzenie skierowane jest do dzieci w wieku 4-7 lat, ich rodziców, nauczycieli i pedagogów. Spotkanie ma na celu naukę bezpiecznego korzystania z internetu i rozwijanie krytycznego myślenia u najmłodszych.</w:t>
            </w:r>
          </w:p>
        </w:tc>
        <w:tc>
          <w:tcPr>
            <w:tcW w:w="1700" w:type="dxa"/>
          </w:tcPr>
          <w:p w14:paraId="23F4F7FB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07DA1F4B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4BA12438" w14:textId="77777777">
        <w:tc>
          <w:tcPr>
            <w:tcW w:w="557" w:type="dxa"/>
          </w:tcPr>
          <w:p w14:paraId="56CAD8EB" w14:textId="77777777" w:rsidR="009641A9" w:rsidRDefault="00AC0C1E">
            <w:pPr>
              <w:pStyle w:val="Textbody"/>
            </w:pPr>
            <w:r>
              <w:t>6.</w:t>
            </w:r>
          </w:p>
        </w:tc>
        <w:tc>
          <w:tcPr>
            <w:tcW w:w="10346" w:type="dxa"/>
          </w:tcPr>
          <w:p w14:paraId="3EF09307" w14:textId="77777777" w:rsidR="009641A9" w:rsidRDefault="00AC0C1E">
            <w:pPr>
              <w:pStyle w:val="Standard"/>
              <w:spacing w:after="120"/>
            </w:pPr>
            <w:r>
              <w:t>„Bezpieczny Przedszkolak w sieci”. Stwarzanie sytuacji edukacyjnych mających na celu rozwijanie krytycznego, kreatywnego myślenia niezbędnego do kształtowania umiejętności cyfrowych dzieci.</w:t>
            </w:r>
          </w:p>
        </w:tc>
        <w:tc>
          <w:tcPr>
            <w:tcW w:w="1700" w:type="dxa"/>
          </w:tcPr>
          <w:p w14:paraId="2E453D59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314F55F3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1AACA0CB" w14:textId="77777777">
        <w:tc>
          <w:tcPr>
            <w:tcW w:w="557" w:type="dxa"/>
            <w:tcBorders>
              <w:top w:val="nil"/>
            </w:tcBorders>
          </w:tcPr>
          <w:p w14:paraId="7FF7431E" w14:textId="77777777" w:rsidR="009641A9" w:rsidRDefault="00AC0C1E">
            <w:pPr>
              <w:pStyle w:val="Textbody"/>
            </w:pPr>
            <w:r>
              <w:t>7.</w:t>
            </w:r>
          </w:p>
        </w:tc>
        <w:tc>
          <w:tcPr>
            <w:tcW w:w="10346" w:type="dxa"/>
            <w:tcBorders>
              <w:top w:val="nil"/>
            </w:tcBorders>
          </w:tcPr>
          <w:p w14:paraId="4BD6E0BD" w14:textId="77777777" w:rsidR="009641A9" w:rsidRDefault="00AC0C1E">
            <w:pPr>
              <w:pStyle w:val="Standard"/>
              <w:spacing w:after="120"/>
            </w:pPr>
            <w:r>
              <w:t>Zapewnienie potrzeb szkoleniowych pracowników w zakresie prawidłowego i skutecznego wykorzystywania technologii informacyjno-komunikacyjnych w procesach edukacyjnych.</w:t>
            </w:r>
          </w:p>
        </w:tc>
        <w:tc>
          <w:tcPr>
            <w:tcW w:w="1700" w:type="dxa"/>
            <w:tcBorders>
              <w:top w:val="nil"/>
            </w:tcBorders>
          </w:tcPr>
          <w:p w14:paraId="0D78A2D5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  <w:tcBorders>
              <w:top w:val="nil"/>
            </w:tcBorders>
          </w:tcPr>
          <w:p w14:paraId="680B75A1" w14:textId="77777777" w:rsidR="009641A9" w:rsidRDefault="00AC0C1E">
            <w:pPr>
              <w:pStyle w:val="Textbody"/>
            </w:pPr>
            <w:r>
              <w:t xml:space="preserve">Dyrektor </w:t>
            </w:r>
          </w:p>
        </w:tc>
      </w:tr>
      <w:tr w:rsidR="009641A9" w14:paraId="36B4E8E2" w14:textId="77777777">
        <w:tc>
          <w:tcPr>
            <w:tcW w:w="557" w:type="dxa"/>
            <w:tcBorders>
              <w:top w:val="nil"/>
            </w:tcBorders>
          </w:tcPr>
          <w:p w14:paraId="6BA15686" w14:textId="77777777" w:rsidR="009641A9" w:rsidRDefault="00AC0C1E">
            <w:pPr>
              <w:pStyle w:val="Textbody"/>
            </w:pPr>
            <w:r>
              <w:t>8.</w:t>
            </w:r>
          </w:p>
        </w:tc>
        <w:tc>
          <w:tcPr>
            <w:tcW w:w="10346" w:type="dxa"/>
            <w:tcBorders>
              <w:top w:val="nil"/>
            </w:tcBorders>
          </w:tcPr>
          <w:p w14:paraId="27813729" w14:textId="77777777" w:rsidR="009641A9" w:rsidRDefault="00AC0C1E">
            <w:pPr>
              <w:pStyle w:val="Standard"/>
              <w:spacing w:after="120"/>
            </w:pPr>
            <w:r>
              <w:t xml:space="preserve">Korzystanie w bieżącej pracy z urządzeń informatycznych/multimedialnych: komputer, tablica multimedialna, rzutnik, sztuczna inteligencja – wprowadzenie i zaznajomienie dzieci z urządzeniami multimedialnymi, korelacja zastosowania tradycyjnych metod nauczania i metod informatycznych.  </w:t>
            </w:r>
          </w:p>
        </w:tc>
        <w:tc>
          <w:tcPr>
            <w:tcW w:w="1700" w:type="dxa"/>
            <w:tcBorders>
              <w:top w:val="nil"/>
            </w:tcBorders>
          </w:tcPr>
          <w:p w14:paraId="232DE9B3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  <w:tcBorders>
              <w:top w:val="nil"/>
            </w:tcBorders>
          </w:tcPr>
          <w:p w14:paraId="336B4EA5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218C8A8E" w14:textId="77777777">
        <w:tc>
          <w:tcPr>
            <w:tcW w:w="14559" w:type="dxa"/>
            <w:gridSpan w:val="4"/>
            <w:tcBorders>
              <w:top w:val="nil"/>
            </w:tcBorders>
          </w:tcPr>
          <w:p w14:paraId="5556F0E1" w14:textId="77777777" w:rsidR="009641A9" w:rsidRDefault="00AC0C1E">
            <w:pPr>
              <w:pStyle w:val="Standard"/>
            </w:pPr>
            <w:r>
              <w:t>Spodziewane efekty:</w:t>
            </w:r>
          </w:p>
          <w:p w14:paraId="0363CC39" w14:textId="77777777" w:rsidR="009641A9" w:rsidRDefault="009641A9">
            <w:pPr>
              <w:pStyle w:val="Standard"/>
            </w:pPr>
          </w:p>
          <w:p w14:paraId="253D31C7" w14:textId="2F0508FA" w:rsidR="007014B7" w:rsidRDefault="00AC0C1E" w:rsidP="00D051BA">
            <w:pPr>
              <w:pStyle w:val="Standard"/>
              <w:spacing w:after="120"/>
            </w:pPr>
            <w:r>
              <w:t>•</w:t>
            </w:r>
            <w:r>
              <w:tab/>
              <w:t>Wzrost świadomości dzieci o negatywnych konsekwencjach związanych z nadmiernego korzystaniem z internetu/gier komputerowych</w:t>
            </w:r>
            <w:r w:rsidR="002E052F">
              <w:t>.</w:t>
            </w:r>
          </w:p>
          <w:p w14:paraId="6DAC9A05" w14:textId="4C572F70" w:rsidR="00D051BA" w:rsidRDefault="00D051BA" w:rsidP="00D051BA">
            <w:pPr>
              <w:pStyle w:val="Standard"/>
              <w:spacing w:after="120"/>
            </w:pPr>
            <w:r>
              <w:t>•</w:t>
            </w:r>
            <w:r>
              <w:tab/>
            </w:r>
            <w:r w:rsidRPr="00D051BA">
              <w:t>nabycie przez dzieci podstawowych nawyków higieny cyfrowej, takich jak ograniczanie czasu przed ekranem, przerwy w korzystaniu</w:t>
            </w:r>
            <w:r>
              <w:t xml:space="preserve"> z urządzeń</w:t>
            </w:r>
            <w:r w:rsidRPr="00D051BA">
              <w:t>, dbanie o wzrok i postawę ciała</w:t>
            </w:r>
            <w:r>
              <w:t>,</w:t>
            </w:r>
          </w:p>
          <w:p w14:paraId="119DA3A3" w14:textId="79825188" w:rsidR="00D051BA" w:rsidRDefault="00D051BA" w:rsidP="00D051BA">
            <w:pPr>
              <w:pStyle w:val="Standard"/>
              <w:spacing w:after="120"/>
            </w:pPr>
            <w:r>
              <w:t>•</w:t>
            </w:r>
            <w:r>
              <w:tab/>
            </w:r>
            <w:r w:rsidRPr="00D051BA">
              <w:t>podniesienie kompetencji cyfrowych kadry pedagogicznej – umiejętność wykorzystywania nowoczesnych narzędzi w sposób metodycznie uzasadniony (np. aplikacje, roboty edukacyjne, tablice interaktywne)</w:t>
            </w:r>
            <w:r>
              <w:t>,</w:t>
            </w:r>
          </w:p>
          <w:p w14:paraId="679B5464" w14:textId="70508843" w:rsidR="00D051BA" w:rsidRDefault="00D051BA" w:rsidP="00D051BA">
            <w:pPr>
              <w:pStyle w:val="Standard"/>
              <w:spacing w:after="120"/>
            </w:pPr>
            <w:r>
              <w:lastRenderedPageBreak/>
              <w:t xml:space="preserve">•          </w:t>
            </w:r>
            <w:r w:rsidRPr="00D051BA">
              <w:t>umiejętność planowania zajęć z wykorzystaniem technologii, które wspierają rozwój dziecka, a nie go zastępują</w:t>
            </w:r>
          </w:p>
          <w:p w14:paraId="269E4A13" w14:textId="5CF4B17A" w:rsidR="002E052F" w:rsidRDefault="00D051BA">
            <w:pPr>
              <w:pStyle w:val="Standard"/>
              <w:spacing w:after="120"/>
            </w:pPr>
            <w:r>
              <w:t>•</w:t>
            </w:r>
            <w:r>
              <w:tab/>
            </w:r>
            <w:r w:rsidRPr="00D051BA">
              <w:t>rozwijanie logicznego myślenia i umiejętności analitycznych – poprzez zabawy w kodowanie, programowanie bez użycia komputera oraz gry rozwijające uważność i sekwencjonowanie</w:t>
            </w:r>
            <w:r>
              <w:t>.</w:t>
            </w:r>
          </w:p>
        </w:tc>
      </w:tr>
    </w:tbl>
    <w:p w14:paraId="27AC2049" w14:textId="77777777" w:rsidR="009641A9" w:rsidRDefault="009641A9">
      <w:pPr>
        <w:pStyle w:val="Textbody"/>
      </w:pPr>
    </w:p>
    <w:p w14:paraId="115F5AED" w14:textId="77777777" w:rsidR="009641A9" w:rsidRDefault="009641A9">
      <w:pPr>
        <w:pStyle w:val="Textbody"/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557"/>
        <w:gridCol w:w="10347"/>
        <w:gridCol w:w="1700"/>
        <w:gridCol w:w="1956"/>
      </w:tblGrid>
      <w:tr w:rsidR="009641A9" w14:paraId="0A8DA5A1" w14:textId="77777777" w:rsidTr="00D051BA">
        <w:tc>
          <w:tcPr>
            <w:tcW w:w="14560" w:type="dxa"/>
            <w:gridSpan w:val="4"/>
            <w:shd w:val="clear" w:color="auto" w:fill="A8D08D" w:themeFill="accent6" w:themeFillTint="99"/>
          </w:tcPr>
          <w:p w14:paraId="122FF7BD" w14:textId="77777777" w:rsidR="009641A9" w:rsidRDefault="009641A9">
            <w:pPr>
              <w:pStyle w:val="Textbody"/>
              <w:jc w:val="center"/>
              <w:rPr>
                <w:b/>
                <w:bCs/>
              </w:rPr>
            </w:pPr>
          </w:p>
          <w:p w14:paraId="553FC5A1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Promocja kształcenia zawodowego w szkołach podstawowych oraz w środowisku pracodawców. Wzmocnienie roli doradztwa zawodowego.</w:t>
            </w:r>
          </w:p>
        </w:tc>
      </w:tr>
      <w:tr w:rsidR="009641A9" w14:paraId="3BF924CB" w14:textId="77777777" w:rsidTr="00D051BA">
        <w:tc>
          <w:tcPr>
            <w:tcW w:w="10904" w:type="dxa"/>
            <w:gridSpan w:val="2"/>
            <w:shd w:val="clear" w:color="auto" w:fill="A8D08D" w:themeFill="accent6" w:themeFillTint="99"/>
          </w:tcPr>
          <w:p w14:paraId="7717D9CB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00" w:type="dxa"/>
            <w:shd w:val="clear" w:color="auto" w:fill="A8D08D" w:themeFill="accent6" w:themeFillTint="99"/>
          </w:tcPr>
          <w:p w14:paraId="690B2573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56" w:type="dxa"/>
            <w:shd w:val="clear" w:color="auto" w:fill="A8D08D" w:themeFill="accent6" w:themeFillTint="99"/>
          </w:tcPr>
          <w:p w14:paraId="6BA88B69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4730464C" w14:textId="77777777" w:rsidTr="00D051BA">
        <w:tc>
          <w:tcPr>
            <w:tcW w:w="557" w:type="dxa"/>
          </w:tcPr>
          <w:p w14:paraId="60055E14" w14:textId="77777777" w:rsidR="009641A9" w:rsidRDefault="00AC0C1E">
            <w:pPr>
              <w:pStyle w:val="Textbody"/>
            </w:pPr>
            <w:r>
              <w:t>1.</w:t>
            </w:r>
          </w:p>
        </w:tc>
        <w:tc>
          <w:tcPr>
            <w:tcW w:w="10347" w:type="dxa"/>
          </w:tcPr>
          <w:p w14:paraId="48F71967" w14:textId="77777777" w:rsidR="009641A9" w:rsidRDefault="00AC0C1E">
            <w:pPr>
              <w:pStyle w:val="Textbody"/>
            </w:pPr>
            <w:r>
              <w:t>Planowanie własnego rozwoju i podejmowanie decyzji edukacyjno-zawodowych. Umożliwienie dzieciom podejmowania prób decydowania w ważnych dla niego sprawach, indywidualnie i w ramach działań grupy rówieśniczej np. poprzez planowanie dnia w przedszkolu, wybór zabaw/ćwiczeń fizycznych wykonywanych w grupie/projektowanie dekoracji sali</w:t>
            </w:r>
          </w:p>
        </w:tc>
        <w:tc>
          <w:tcPr>
            <w:tcW w:w="1700" w:type="dxa"/>
          </w:tcPr>
          <w:p w14:paraId="4A967316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08C9F7B3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15620F72" w14:textId="77777777" w:rsidTr="00D051BA">
        <w:tc>
          <w:tcPr>
            <w:tcW w:w="557" w:type="dxa"/>
          </w:tcPr>
          <w:p w14:paraId="2205BB43" w14:textId="77777777" w:rsidR="009641A9" w:rsidRDefault="00AC0C1E">
            <w:pPr>
              <w:pStyle w:val="Textbody"/>
            </w:pPr>
            <w:r>
              <w:t xml:space="preserve">2. </w:t>
            </w:r>
          </w:p>
        </w:tc>
        <w:tc>
          <w:tcPr>
            <w:tcW w:w="10347" w:type="dxa"/>
          </w:tcPr>
          <w:p w14:paraId="50EDB129" w14:textId="6AB657A4" w:rsidR="009641A9" w:rsidRDefault="00AC0C1E">
            <w:pPr>
              <w:pStyle w:val="Textbody"/>
            </w:pPr>
            <w:r>
              <w:t>Świat zawodów i rynek pracy. Przeprowadzenie w I i II półroczu „Dnia zawodów”(wykorzystanie tablicy multimedialnej, zabawy tematyczne). Umożliwienie dzieciom odgrywanie różnych ról zawodowych w zabawie. Organizacja kącików tematycznych związanych z danym zawodem, umożliwienie dzieciom podejmowanie próby posługiwania się przyborami i narzędziami zgodnie z ich przeznaczeniem oraz w sposób twórczy i niekonwencjonalny.</w:t>
            </w:r>
          </w:p>
        </w:tc>
        <w:tc>
          <w:tcPr>
            <w:tcW w:w="1700" w:type="dxa"/>
          </w:tcPr>
          <w:p w14:paraId="49B25819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59EA87A1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D051BA" w14:paraId="633F1A06" w14:textId="77777777" w:rsidTr="00D051BA">
        <w:tc>
          <w:tcPr>
            <w:tcW w:w="557" w:type="dxa"/>
            <w:tcBorders>
              <w:top w:val="nil"/>
            </w:tcBorders>
          </w:tcPr>
          <w:p w14:paraId="739F0015" w14:textId="3B98804A" w:rsidR="00D051BA" w:rsidRDefault="00D051BA">
            <w:pPr>
              <w:pStyle w:val="Textbody"/>
            </w:pPr>
            <w:r>
              <w:t xml:space="preserve">4. </w:t>
            </w:r>
          </w:p>
        </w:tc>
        <w:tc>
          <w:tcPr>
            <w:tcW w:w="10347" w:type="dxa"/>
            <w:tcBorders>
              <w:top w:val="nil"/>
            </w:tcBorders>
          </w:tcPr>
          <w:p w14:paraId="35D31FB0" w14:textId="38C601EF" w:rsidR="00D051BA" w:rsidRDefault="00D051BA">
            <w:pPr>
              <w:pStyle w:val="Standard"/>
              <w:spacing w:before="57" w:after="57"/>
            </w:pPr>
            <w:r>
              <w:t>„</w:t>
            </w:r>
            <w:r w:rsidRPr="00D051BA">
              <w:t>Bajeczni Adwokaci</w:t>
            </w:r>
            <w:r>
              <w:t>” -</w:t>
            </w:r>
            <w:r w:rsidR="00364839">
              <w:t xml:space="preserve"> </w:t>
            </w:r>
            <w:r w:rsidR="00364839" w:rsidRPr="00364839">
              <w:t xml:space="preserve">W ramach ogólnopolskiej akcji edukacyjnej pod nazwą „Bajeczni Adwokaci” w naszym przedszkolu </w:t>
            </w:r>
            <w:r w:rsidR="00364839">
              <w:t>odbędzie się</w:t>
            </w:r>
            <w:r w:rsidR="00364839" w:rsidRPr="00364839">
              <w:t xml:space="preserve"> spotkanie z adwokatem. Dzieci </w:t>
            </w:r>
            <w:r w:rsidR="00364839">
              <w:t>będą miały</w:t>
            </w:r>
            <w:r w:rsidR="00364839" w:rsidRPr="00364839">
              <w:t xml:space="preserve"> okazję wysłuchać bajki „Leśne sprawy Misia Adwokata” autorstwa Ewa Ruszkiewicz (Piszemybajki.pl) Książka powstała na zlecenie Naczelnej Rady Adwokackiej jako jedna z inicjatyw Komisji Wizerunku NRA.</w:t>
            </w:r>
          </w:p>
        </w:tc>
        <w:tc>
          <w:tcPr>
            <w:tcW w:w="1700" w:type="dxa"/>
            <w:tcBorders>
              <w:top w:val="nil"/>
            </w:tcBorders>
          </w:tcPr>
          <w:p w14:paraId="7F7378BA" w14:textId="6DB1C581" w:rsidR="00D051BA" w:rsidRDefault="00364839">
            <w:pPr>
              <w:pStyle w:val="Textbody"/>
            </w:pPr>
            <w:r w:rsidRPr="00364839">
              <w:t>W ciągu roku szkolnego</w:t>
            </w:r>
          </w:p>
        </w:tc>
        <w:tc>
          <w:tcPr>
            <w:tcW w:w="1956" w:type="dxa"/>
            <w:tcBorders>
              <w:top w:val="nil"/>
            </w:tcBorders>
          </w:tcPr>
          <w:p w14:paraId="0BEB76F4" w14:textId="117DE8B9" w:rsidR="00D051BA" w:rsidRDefault="005103F9">
            <w:pPr>
              <w:pStyle w:val="Textbody"/>
            </w:pPr>
            <w:r>
              <w:t>Nauczyciele grup</w:t>
            </w:r>
            <w:r w:rsidR="00364839">
              <w:t xml:space="preserve"> 5 i 6</w:t>
            </w:r>
          </w:p>
        </w:tc>
      </w:tr>
      <w:tr w:rsidR="009641A9" w14:paraId="4609DC24" w14:textId="77777777" w:rsidTr="00D051BA">
        <w:tc>
          <w:tcPr>
            <w:tcW w:w="557" w:type="dxa"/>
            <w:tcBorders>
              <w:top w:val="nil"/>
            </w:tcBorders>
          </w:tcPr>
          <w:p w14:paraId="6DF747BA" w14:textId="77777777" w:rsidR="009641A9" w:rsidRDefault="00AC0C1E">
            <w:pPr>
              <w:pStyle w:val="Textbody"/>
            </w:pPr>
            <w:r>
              <w:t xml:space="preserve">3. </w:t>
            </w:r>
          </w:p>
        </w:tc>
        <w:tc>
          <w:tcPr>
            <w:tcW w:w="10347" w:type="dxa"/>
            <w:tcBorders>
              <w:top w:val="nil"/>
            </w:tcBorders>
          </w:tcPr>
          <w:p w14:paraId="42879711" w14:textId="77777777" w:rsidR="009641A9" w:rsidRDefault="00AC0C1E">
            <w:pPr>
              <w:pStyle w:val="Standard"/>
              <w:spacing w:before="57" w:after="57"/>
            </w:pPr>
            <w:r>
              <w:t xml:space="preserve">„Poznajemy zawody naszych rodziców”. Organizowanie spotkań z rodzicami na terenie przedszkola, których celem będzie zapoznanie dzieci z wybranymi zawodami. Kształtowanie motywacji do działania, pobudzenie i rozwijanie zainteresowań przedszkolaków, oraz stymulowanie ich pro-zawodowych marzeń. </w:t>
            </w:r>
          </w:p>
        </w:tc>
        <w:tc>
          <w:tcPr>
            <w:tcW w:w="1700" w:type="dxa"/>
            <w:tcBorders>
              <w:top w:val="nil"/>
            </w:tcBorders>
          </w:tcPr>
          <w:p w14:paraId="66BB419D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  <w:tcBorders>
              <w:top w:val="nil"/>
            </w:tcBorders>
          </w:tcPr>
          <w:p w14:paraId="38D10717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DE3B9EB" w14:textId="77777777" w:rsidTr="00D051BA">
        <w:tc>
          <w:tcPr>
            <w:tcW w:w="14560" w:type="dxa"/>
            <w:gridSpan w:val="4"/>
            <w:tcBorders>
              <w:top w:val="nil"/>
            </w:tcBorders>
          </w:tcPr>
          <w:p w14:paraId="7D0C8955" w14:textId="77777777" w:rsidR="00AD414A" w:rsidRDefault="00AD414A" w:rsidP="00AD414A">
            <w:pPr>
              <w:pStyle w:val="Textbody"/>
            </w:pPr>
            <w:r>
              <w:t>Spodziewane efekty:</w:t>
            </w:r>
          </w:p>
          <w:p w14:paraId="64FD6A8D" w14:textId="2F87E135" w:rsidR="00AD414A" w:rsidRDefault="00AD414A" w:rsidP="00AD414A">
            <w:pPr>
              <w:pStyle w:val="Textbody"/>
            </w:pPr>
            <w:r>
              <w:t>•</w:t>
            </w:r>
            <w:r>
              <w:tab/>
            </w:r>
            <w:r w:rsidR="00C65B84">
              <w:t>S</w:t>
            </w:r>
            <w:r w:rsidR="00C65B84" w:rsidRPr="00C65B84">
              <w:t xml:space="preserve">zersze poznanie przez dzieci różnorodności zawodów, rozbudzone zainteresowania, zwiększona motywacja do aktywności, rozwinięta </w:t>
            </w:r>
            <w:r w:rsidR="00C65B84" w:rsidRPr="00C65B84">
              <w:lastRenderedPageBreak/>
              <w:t>świadomość własnych możliwości,</w:t>
            </w:r>
          </w:p>
          <w:p w14:paraId="034F224E" w14:textId="6F057727" w:rsidR="009641A9" w:rsidRDefault="00AD414A" w:rsidP="00AD414A">
            <w:pPr>
              <w:pStyle w:val="Textbody"/>
            </w:pPr>
            <w:r>
              <w:t>•</w:t>
            </w:r>
            <w:r w:rsidR="00EC5B4C">
              <w:t xml:space="preserve">         r</w:t>
            </w:r>
            <w:r w:rsidR="00EC5B4C" w:rsidRPr="00EC5B4C">
              <w:t>ozwijanie umiejętności społecznych poprzez odgrywanie ról, a docelowo wspieranie ich w świadomym wyborze dalszej drogi edukacyjnej</w:t>
            </w:r>
            <w:r w:rsidR="00EC5B4C">
              <w:t xml:space="preserve">. </w:t>
            </w:r>
          </w:p>
        </w:tc>
      </w:tr>
    </w:tbl>
    <w:p w14:paraId="74602CF5" w14:textId="77777777" w:rsidR="009641A9" w:rsidRDefault="009641A9">
      <w:pPr>
        <w:pStyle w:val="Textbody"/>
      </w:pPr>
    </w:p>
    <w:p w14:paraId="1D2FD73C" w14:textId="77777777" w:rsidR="00F04C52" w:rsidRDefault="00F04C52">
      <w:pPr>
        <w:pStyle w:val="Textbody"/>
      </w:pPr>
    </w:p>
    <w:p w14:paraId="5277A959" w14:textId="77777777" w:rsidR="00F04C52" w:rsidRDefault="00F04C52">
      <w:pPr>
        <w:pStyle w:val="Textbody"/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557"/>
        <w:gridCol w:w="10347"/>
        <w:gridCol w:w="1700"/>
        <w:gridCol w:w="1956"/>
      </w:tblGrid>
      <w:tr w:rsidR="009641A9" w14:paraId="206632C2" w14:textId="77777777" w:rsidTr="004D5A45">
        <w:tc>
          <w:tcPr>
            <w:tcW w:w="14560" w:type="dxa"/>
            <w:gridSpan w:val="4"/>
            <w:shd w:val="clear" w:color="auto" w:fill="A8D08D" w:themeFill="accent6" w:themeFillTint="99"/>
          </w:tcPr>
          <w:p w14:paraId="28A9B9E0" w14:textId="77777777" w:rsidR="009641A9" w:rsidRDefault="009641A9">
            <w:pPr>
              <w:pStyle w:val="Textbody"/>
              <w:jc w:val="center"/>
              <w:rPr>
                <w:b/>
                <w:bCs/>
              </w:rPr>
            </w:pPr>
          </w:p>
          <w:p w14:paraId="124C9E6B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 Rozwijanie zainteresowania kulturą i językiem polskim wśród Polonii. Nauczanie języka polskiego w środowiskach polonijnych.</w:t>
            </w:r>
          </w:p>
        </w:tc>
      </w:tr>
      <w:tr w:rsidR="009641A9" w14:paraId="26C0662B" w14:textId="77777777" w:rsidTr="004D5A45">
        <w:tc>
          <w:tcPr>
            <w:tcW w:w="10904" w:type="dxa"/>
            <w:gridSpan w:val="2"/>
            <w:shd w:val="clear" w:color="auto" w:fill="A8D08D" w:themeFill="accent6" w:themeFillTint="99"/>
          </w:tcPr>
          <w:p w14:paraId="0BB605AF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00" w:type="dxa"/>
            <w:shd w:val="clear" w:color="auto" w:fill="A8D08D" w:themeFill="accent6" w:themeFillTint="99"/>
          </w:tcPr>
          <w:p w14:paraId="6104CFCE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56" w:type="dxa"/>
            <w:shd w:val="clear" w:color="auto" w:fill="A8D08D" w:themeFill="accent6" w:themeFillTint="99"/>
          </w:tcPr>
          <w:p w14:paraId="10A50BBF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5EFCDE3F" w14:textId="77777777" w:rsidTr="004D5A45">
        <w:tc>
          <w:tcPr>
            <w:tcW w:w="557" w:type="dxa"/>
          </w:tcPr>
          <w:p w14:paraId="3E1C59E9" w14:textId="77777777" w:rsidR="009641A9" w:rsidRDefault="00AC0C1E">
            <w:pPr>
              <w:pStyle w:val="Textbody"/>
            </w:pPr>
            <w:r>
              <w:t>1.</w:t>
            </w:r>
          </w:p>
        </w:tc>
        <w:tc>
          <w:tcPr>
            <w:tcW w:w="10347" w:type="dxa"/>
          </w:tcPr>
          <w:p w14:paraId="60B214C3" w14:textId="77777777" w:rsidR="009641A9" w:rsidRDefault="00AC0C1E">
            <w:pPr>
              <w:pStyle w:val="Standard"/>
              <w:spacing w:after="120"/>
            </w:pPr>
            <w:r>
              <w:t>Nasze przedszkole należy do programu Szkół Stowarzyszonych UNESCO, których celem jest propagowanie współpracy międzynarodowej wśród dzieci i młodzieży oraz przyczynianie się do budowania wzajemnego zrozumienia, a dzięki temu do zachowania pokoju na świecie. Współpraca, tolerancja, pokój, dbanie o naszą planetę oraz zrównoważony rozwój są to wartości uniwersalne. Takie wartości powinny tez przyświecać idei wychowywania dziecka, przedszkolaka, kiedyś młodego człowieka, obywatela.</w:t>
            </w:r>
          </w:p>
        </w:tc>
        <w:tc>
          <w:tcPr>
            <w:tcW w:w="1700" w:type="dxa"/>
          </w:tcPr>
          <w:p w14:paraId="2AD363DE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0AAB0C20" w14:textId="77777777" w:rsidR="009641A9" w:rsidRDefault="00AC0C1E">
            <w:pPr>
              <w:pStyle w:val="Standard"/>
              <w:spacing w:after="120"/>
            </w:pPr>
            <w:r>
              <w:t>Emilia Jurewicz-Bielecka</w:t>
            </w:r>
          </w:p>
        </w:tc>
      </w:tr>
      <w:tr w:rsidR="00F04C52" w14:paraId="066DAE0C" w14:textId="77777777" w:rsidTr="004D5A45">
        <w:tc>
          <w:tcPr>
            <w:tcW w:w="557" w:type="dxa"/>
          </w:tcPr>
          <w:p w14:paraId="76C5C364" w14:textId="6C053758" w:rsidR="00F04C52" w:rsidRDefault="00F04C52">
            <w:pPr>
              <w:pStyle w:val="Textbody"/>
            </w:pPr>
            <w:r>
              <w:t xml:space="preserve">2. </w:t>
            </w:r>
          </w:p>
        </w:tc>
        <w:tc>
          <w:tcPr>
            <w:tcW w:w="10347" w:type="dxa"/>
          </w:tcPr>
          <w:p w14:paraId="1BE5D615" w14:textId="673A0DC1" w:rsidR="00F04C52" w:rsidRDefault="00F04C52">
            <w:pPr>
              <w:pStyle w:val="Standard"/>
              <w:spacing w:after="120"/>
            </w:pPr>
            <w:r w:rsidRPr="00F04C52">
              <w:t>Międzynarodowy Dzień Języka Ojczystego</w:t>
            </w:r>
            <w:r>
              <w:t xml:space="preserve"> to wyjątkowe święto, które przypomina nam, jak ważna jest dbałość o poprawną mowę i pielęgnowanie naszego języka. W naszym przedszkolu świętować będziemy  w wyjątkowy sposób, łącząc naukę z zabawą, aby dzieci mogły rozwijać swoje umiejętności językowe w radosnej atmosferze.</w:t>
            </w:r>
          </w:p>
        </w:tc>
        <w:tc>
          <w:tcPr>
            <w:tcW w:w="1700" w:type="dxa"/>
          </w:tcPr>
          <w:p w14:paraId="5B5295C1" w14:textId="72D80603" w:rsidR="00F04C52" w:rsidRDefault="00F04C52">
            <w:pPr>
              <w:pStyle w:val="Textbody"/>
            </w:pPr>
            <w:r>
              <w:t xml:space="preserve">Luty </w:t>
            </w:r>
          </w:p>
        </w:tc>
        <w:tc>
          <w:tcPr>
            <w:tcW w:w="1956" w:type="dxa"/>
          </w:tcPr>
          <w:p w14:paraId="0A47FAD0" w14:textId="0681D49D" w:rsidR="00F04C52" w:rsidRDefault="00F04C52">
            <w:pPr>
              <w:pStyle w:val="Standard"/>
              <w:spacing w:after="120"/>
            </w:pPr>
            <w:r w:rsidRPr="00F04C52">
              <w:t>Nauczyciele grup</w:t>
            </w:r>
          </w:p>
        </w:tc>
      </w:tr>
      <w:tr w:rsidR="00F04C52" w14:paraId="63A82D6E" w14:textId="77777777" w:rsidTr="004D5A45">
        <w:tc>
          <w:tcPr>
            <w:tcW w:w="557" w:type="dxa"/>
          </w:tcPr>
          <w:p w14:paraId="6DBDBF01" w14:textId="540B80E1" w:rsidR="00F04C52" w:rsidRDefault="002E37A8">
            <w:pPr>
              <w:pStyle w:val="Textbody"/>
            </w:pPr>
            <w:r>
              <w:t xml:space="preserve">3. </w:t>
            </w:r>
          </w:p>
        </w:tc>
        <w:tc>
          <w:tcPr>
            <w:tcW w:w="10347" w:type="dxa"/>
          </w:tcPr>
          <w:p w14:paraId="23556C0C" w14:textId="49DD4BD4" w:rsidR="00F04C52" w:rsidRDefault="002E37A8" w:rsidP="002E37A8">
            <w:pPr>
              <w:pStyle w:val="Standard"/>
              <w:spacing w:after="120"/>
            </w:pPr>
            <w:r>
              <w:t xml:space="preserve">Udział dzieci w spektaklach teatralnych, inscenizacjach i innego rodzaju przedsięwzięciach kulturowych organizowanych przez miasto lub przedszkole, </w:t>
            </w:r>
            <w:r w:rsidRPr="002E37A8">
              <w:t>kształtujących postawy społeczne patriotyczne oraz prozdrowotne.</w:t>
            </w:r>
          </w:p>
        </w:tc>
        <w:tc>
          <w:tcPr>
            <w:tcW w:w="1700" w:type="dxa"/>
          </w:tcPr>
          <w:p w14:paraId="1F1EC461" w14:textId="4C83794C" w:rsidR="00F04C52" w:rsidRDefault="002E37A8">
            <w:pPr>
              <w:pStyle w:val="Textbody"/>
            </w:pPr>
            <w:r w:rsidRPr="002E37A8">
              <w:t>W ciągu roku szkolnego</w:t>
            </w:r>
          </w:p>
        </w:tc>
        <w:tc>
          <w:tcPr>
            <w:tcW w:w="1956" w:type="dxa"/>
          </w:tcPr>
          <w:p w14:paraId="7A6083AB" w14:textId="01B0BE38" w:rsidR="00F04C52" w:rsidRDefault="002E37A8">
            <w:pPr>
              <w:pStyle w:val="Standard"/>
              <w:spacing w:after="120"/>
            </w:pPr>
            <w:r w:rsidRPr="002E37A8">
              <w:t>Nauczyciele grup</w:t>
            </w:r>
          </w:p>
        </w:tc>
      </w:tr>
      <w:tr w:rsidR="003B0B15" w14:paraId="5B33CA16" w14:textId="77777777" w:rsidTr="004D5A45">
        <w:tc>
          <w:tcPr>
            <w:tcW w:w="557" w:type="dxa"/>
          </w:tcPr>
          <w:p w14:paraId="3027A9D7" w14:textId="671FFBB4" w:rsidR="003B0B15" w:rsidRDefault="00AD414A">
            <w:pPr>
              <w:pStyle w:val="Textbody"/>
            </w:pPr>
            <w:r>
              <w:t xml:space="preserve">4. </w:t>
            </w:r>
          </w:p>
        </w:tc>
        <w:tc>
          <w:tcPr>
            <w:tcW w:w="10347" w:type="dxa"/>
          </w:tcPr>
          <w:p w14:paraId="7CAB7B49" w14:textId="59781A9E" w:rsidR="003B0B15" w:rsidRDefault="003B0B15" w:rsidP="003B0B15">
            <w:pPr>
              <w:pStyle w:val="Standard"/>
              <w:spacing w:after="120"/>
            </w:pPr>
            <w:r>
              <w:t xml:space="preserve">Zapoznanie dzieci z legendami i baśniami dotyczącymi Polski. </w:t>
            </w:r>
            <w:r w:rsidR="00AD414A">
              <w:t>S</w:t>
            </w:r>
            <w:r w:rsidRPr="003B0B15">
              <w:t>łuchanie legend polskich, bajek, opowiadań jest bardzo ważne w rozwoju dziecka. Każda z opowieści nie tylko pobudza dziecięcą wyobraźnię, ale także wzbogaca słownictwo, uczy logicznego myślenia, dostarcza wiedzy, zachęca do stawiania pytań i odnajdywania na nie odpowiedzi</w:t>
            </w:r>
            <w:r>
              <w:t xml:space="preserve">. </w:t>
            </w:r>
          </w:p>
        </w:tc>
        <w:tc>
          <w:tcPr>
            <w:tcW w:w="1700" w:type="dxa"/>
          </w:tcPr>
          <w:p w14:paraId="59A5AC15" w14:textId="51FA664C" w:rsidR="003B0B15" w:rsidRPr="002E37A8" w:rsidRDefault="00AD414A">
            <w:pPr>
              <w:pStyle w:val="Textbody"/>
            </w:pPr>
            <w:r w:rsidRPr="00AD414A">
              <w:t>W ciągu roku szkolnego</w:t>
            </w:r>
          </w:p>
        </w:tc>
        <w:tc>
          <w:tcPr>
            <w:tcW w:w="1956" w:type="dxa"/>
          </w:tcPr>
          <w:p w14:paraId="43C7988A" w14:textId="172CD2D7" w:rsidR="003B0B15" w:rsidRPr="002E37A8" w:rsidRDefault="00AD414A">
            <w:pPr>
              <w:pStyle w:val="Standard"/>
              <w:spacing w:after="120"/>
            </w:pPr>
            <w:r w:rsidRPr="00AD414A">
              <w:t>Nauczyciele grup</w:t>
            </w:r>
          </w:p>
        </w:tc>
      </w:tr>
      <w:tr w:rsidR="004D5A45" w14:paraId="64CCDE25" w14:textId="77777777" w:rsidTr="00A03290">
        <w:tc>
          <w:tcPr>
            <w:tcW w:w="14560" w:type="dxa"/>
            <w:gridSpan w:val="4"/>
          </w:tcPr>
          <w:p w14:paraId="4DFE55BF" w14:textId="77777777" w:rsidR="00AD414A" w:rsidRDefault="00AD414A" w:rsidP="00AD414A">
            <w:pPr>
              <w:pStyle w:val="Textbody"/>
            </w:pPr>
            <w:r>
              <w:t>Spodziewane efekty:</w:t>
            </w:r>
          </w:p>
          <w:p w14:paraId="312C64B8" w14:textId="672A4C24" w:rsidR="00AD414A" w:rsidRDefault="00AD414A" w:rsidP="00AD414A">
            <w:pPr>
              <w:pStyle w:val="Textbody"/>
            </w:pPr>
            <w:r>
              <w:t>•</w:t>
            </w:r>
            <w:r>
              <w:tab/>
            </w:r>
            <w:r w:rsidR="00C65B84">
              <w:t>R</w:t>
            </w:r>
            <w:r w:rsidR="00C65B84" w:rsidRPr="00C65B84">
              <w:t xml:space="preserve">ozwój zasobu słownictwa dzieci, ich wrażliwości na piękno języka, świadomości gramatycznej oraz pozytywnego stosunku do nauki i </w:t>
            </w:r>
            <w:r w:rsidR="00C65B84" w:rsidRPr="00C65B84">
              <w:lastRenderedPageBreak/>
              <w:t>czytania</w:t>
            </w:r>
            <w:r w:rsidR="00C65B84">
              <w:t>,</w:t>
            </w:r>
          </w:p>
          <w:p w14:paraId="5F8DFA6C" w14:textId="017288E8" w:rsidR="004D5A45" w:rsidRDefault="00AD414A" w:rsidP="00AD414A">
            <w:pPr>
              <w:pStyle w:val="Textbody"/>
            </w:pPr>
            <w:r>
              <w:t>•</w:t>
            </w:r>
            <w:r>
              <w:tab/>
            </w:r>
            <w:r w:rsidR="00C65B84" w:rsidRPr="00C65B84">
              <w:t>umocnienie poczucia tożsamości kulturowej i zachęcenie do troski o własny język w przyszłości</w:t>
            </w:r>
            <w:r w:rsidR="00C65B84">
              <w:t xml:space="preserve">. </w:t>
            </w:r>
          </w:p>
        </w:tc>
      </w:tr>
    </w:tbl>
    <w:p w14:paraId="22731446" w14:textId="77777777" w:rsidR="009641A9" w:rsidRDefault="009641A9">
      <w:pPr>
        <w:pStyle w:val="Textbody"/>
      </w:pPr>
    </w:p>
    <w:p w14:paraId="33DD8B4F" w14:textId="77777777" w:rsidR="009641A9" w:rsidRDefault="009641A9">
      <w:pPr>
        <w:pStyle w:val="Textbody"/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557"/>
        <w:gridCol w:w="10347"/>
        <w:gridCol w:w="1700"/>
        <w:gridCol w:w="1956"/>
      </w:tblGrid>
      <w:tr w:rsidR="009641A9" w14:paraId="722F70C1" w14:textId="77777777" w:rsidTr="00242EE6">
        <w:tc>
          <w:tcPr>
            <w:tcW w:w="14560" w:type="dxa"/>
            <w:gridSpan w:val="4"/>
            <w:shd w:val="clear" w:color="auto" w:fill="A8D08D" w:themeFill="accent6" w:themeFillTint="99"/>
          </w:tcPr>
          <w:p w14:paraId="55363349" w14:textId="77777777" w:rsidR="009641A9" w:rsidRDefault="009641A9">
            <w:pPr>
              <w:pStyle w:val="Textbody"/>
              <w:jc w:val="center"/>
              <w:rPr>
                <w:b/>
                <w:bCs/>
              </w:rPr>
            </w:pPr>
          </w:p>
          <w:p w14:paraId="1B5A4C57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 Wspieranie aktywności poznawczej i poczucia sprawczości ucznia poprzez promowanie oceniania kształtującego i metod aktywizujących w dydaktyce</w:t>
            </w:r>
          </w:p>
        </w:tc>
      </w:tr>
      <w:tr w:rsidR="009641A9" w14:paraId="160A2861" w14:textId="77777777" w:rsidTr="00242EE6">
        <w:tc>
          <w:tcPr>
            <w:tcW w:w="10904" w:type="dxa"/>
            <w:gridSpan w:val="2"/>
            <w:shd w:val="clear" w:color="auto" w:fill="A8D08D" w:themeFill="accent6" w:themeFillTint="99"/>
          </w:tcPr>
          <w:p w14:paraId="2105A370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00" w:type="dxa"/>
            <w:shd w:val="clear" w:color="auto" w:fill="A8D08D" w:themeFill="accent6" w:themeFillTint="99"/>
          </w:tcPr>
          <w:p w14:paraId="705BB4F5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1956" w:type="dxa"/>
            <w:shd w:val="clear" w:color="auto" w:fill="A8D08D" w:themeFill="accent6" w:themeFillTint="99"/>
          </w:tcPr>
          <w:p w14:paraId="093A20D4" w14:textId="77777777" w:rsidR="009641A9" w:rsidRDefault="00AC0C1E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odpowiedzialne</w:t>
            </w:r>
          </w:p>
        </w:tc>
      </w:tr>
      <w:tr w:rsidR="009641A9" w14:paraId="470491E5" w14:textId="77777777" w:rsidTr="00242EE6">
        <w:tc>
          <w:tcPr>
            <w:tcW w:w="557" w:type="dxa"/>
          </w:tcPr>
          <w:p w14:paraId="1EBBD008" w14:textId="77777777" w:rsidR="009641A9" w:rsidRDefault="00AC0C1E">
            <w:pPr>
              <w:pStyle w:val="Textbody"/>
            </w:pPr>
            <w:r>
              <w:t>1.</w:t>
            </w:r>
          </w:p>
        </w:tc>
        <w:tc>
          <w:tcPr>
            <w:tcW w:w="10347" w:type="dxa"/>
          </w:tcPr>
          <w:p w14:paraId="26287EA0" w14:textId="77777777" w:rsidR="009641A9" w:rsidRDefault="00AC0C1E">
            <w:pPr>
              <w:pStyle w:val="Textbody"/>
            </w:pPr>
            <w:r>
              <w:t>Wdrażanie dzieci do świadomego podejmowania decyzji poprzez organizowanie gier i zabaw decyzyjnych (gry planszowe, symulacje społeczne). Umożliwienie dzieciom podejmowania prób decydowania w ważnych dla niego sprawach, indywidualnie i w ramach działań grupy rówieśniczej.</w:t>
            </w:r>
          </w:p>
        </w:tc>
        <w:tc>
          <w:tcPr>
            <w:tcW w:w="1700" w:type="dxa"/>
          </w:tcPr>
          <w:p w14:paraId="7A8E910B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4A5F59CB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57C2E8B9" w14:textId="77777777" w:rsidTr="00242EE6">
        <w:tc>
          <w:tcPr>
            <w:tcW w:w="557" w:type="dxa"/>
          </w:tcPr>
          <w:p w14:paraId="155DCD2B" w14:textId="77777777" w:rsidR="009641A9" w:rsidRDefault="00AC0C1E">
            <w:pPr>
              <w:pStyle w:val="Textbody"/>
            </w:pPr>
            <w:r>
              <w:t>2.</w:t>
            </w:r>
          </w:p>
        </w:tc>
        <w:tc>
          <w:tcPr>
            <w:tcW w:w="10347" w:type="dxa"/>
          </w:tcPr>
          <w:p w14:paraId="4A94AF54" w14:textId="77777777" w:rsidR="009641A9" w:rsidRDefault="00AC0C1E">
            <w:pPr>
              <w:pStyle w:val="Textbody"/>
            </w:pPr>
            <w:r>
              <w:t>Pełnienie przez dzieci dyżurów – ustalenie wspólnie z dziećmi zasad wyboru dyżurnych oraz sposobu realizacji zadań dyżurnego</w:t>
            </w:r>
          </w:p>
        </w:tc>
        <w:tc>
          <w:tcPr>
            <w:tcW w:w="1700" w:type="dxa"/>
          </w:tcPr>
          <w:p w14:paraId="45171902" w14:textId="77777777" w:rsidR="009641A9" w:rsidRDefault="00AC0C1E">
            <w:pPr>
              <w:pStyle w:val="Textbody"/>
            </w:pPr>
            <w:r>
              <w:t>W ciągu roku szkolnego</w:t>
            </w:r>
          </w:p>
        </w:tc>
        <w:tc>
          <w:tcPr>
            <w:tcW w:w="1956" w:type="dxa"/>
          </w:tcPr>
          <w:p w14:paraId="2227465B" w14:textId="73F7D9DD" w:rsidR="009641A9" w:rsidRDefault="005103F9">
            <w:pPr>
              <w:pStyle w:val="Textbody"/>
            </w:pPr>
            <w:r>
              <w:t>Nauczyciele</w:t>
            </w:r>
            <w:r w:rsidR="00AC0C1E">
              <w:t xml:space="preserve"> grup 2,</w:t>
            </w:r>
            <w:r>
              <w:t xml:space="preserve"> 4,</w:t>
            </w:r>
            <w:r w:rsidR="00AC0C1E">
              <w:t xml:space="preserve"> 5</w:t>
            </w:r>
            <w:r>
              <w:t>, 6</w:t>
            </w:r>
          </w:p>
        </w:tc>
      </w:tr>
      <w:tr w:rsidR="009641A9" w14:paraId="1C0EBFA6" w14:textId="77777777" w:rsidTr="00242EE6">
        <w:tc>
          <w:tcPr>
            <w:tcW w:w="557" w:type="dxa"/>
            <w:tcBorders>
              <w:top w:val="nil"/>
            </w:tcBorders>
          </w:tcPr>
          <w:p w14:paraId="6B66EEFA" w14:textId="77777777" w:rsidR="009641A9" w:rsidRDefault="00AC0C1E">
            <w:pPr>
              <w:pStyle w:val="Textbody"/>
            </w:pPr>
            <w:r>
              <w:t xml:space="preserve">3. </w:t>
            </w:r>
          </w:p>
        </w:tc>
        <w:tc>
          <w:tcPr>
            <w:tcW w:w="10347" w:type="dxa"/>
            <w:tcBorders>
              <w:top w:val="nil"/>
            </w:tcBorders>
          </w:tcPr>
          <w:p w14:paraId="66EACAA1" w14:textId="77777777" w:rsidR="009641A9" w:rsidRDefault="00AC0C1E">
            <w:pPr>
              <w:pStyle w:val="Standard"/>
              <w:spacing w:before="57" w:after="57"/>
            </w:pPr>
            <w:r>
              <w:t>Nauczanie rówieśnicze – umożliwienie dzieciom przeprowadzenia zajęć lub zabaw, podczas których mają możliwość zaprezentowania swoich zainteresowań, pasji, wiedzy z wybranej przez nie dziedziny.</w:t>
            </w:r>
          </w:p>
        </w:tc>
        <w:tc>
          <w:tcPr>
            <w:tcW w:w="1700" w:type="dxa"/>
            <w:tcBorders>
              <w:top w:val="nil"/>
            </w:tcBorders>
          </w:tcPr>
          <w:p w14:paraId="586C6C36" w14:textId="77777777" w:rsidR="009641A9" w:rsidRDefault="00AC0C1E">
            <w:pPr>
              <w:pStyle w:val="Standard"/>
            </w:pPr>
            <w:r>
              <w:t xml:space="preserve">Wciągu roku szkolnego </w:t>
            </w:r>
          </w:p>
        </w:tc>
        <w:tc>
          <w:tcPr>
            <w:tcW w:w="1956" w:type="dxa"/>
            <w:tcBorders>
              <w:top w:val="nil"/>
            </w:tcBorders>
          </w:tcPr>
          <w:p w14:paraId="528038C5" w14:textId="77777777" w:rsidR="009641A9" w:rsidRDefault="00AC0C1E">
            <w:pPr>
              <w:pStyle w:val="Textbody"/>
            </w:pPr>
            <w:r>
              <w:t xml:space="preserve">Nauczyciele grup </w:t>
            </w:r>
          </w:p>
        </w:tc>
      </w:tr>
      <w:tr w:rsidR="009641A9" w14:paraId="5BCCBC7C" w14:textId="77777777" w:rsidTr="00242EE6">
        <w:tc>
          <w:tcPr>
            <w:tcW w:w="557" w:type="dxa"/>
            <w:tcBorders>
              <w:top w:val="nil"/>
            </w:tcBorders>
          </w:tcPr>
          <w:p w14:paraId="7CDB1439" w14:textId="77777777" w:rsidR="009641A9" w:rsidRDefault="00AC0C1E">
            <w:pPr>
              <w:pStyle w:val="Textbody"/>
            </w:pPr>
            <w:r>
              <w:t>4.</w:t>
            </w:r>
          </w:p>
        </w:tc>
        <w:tc>
          <w:tcPr>
            <w:tcW w:w="10347" w:type="dxa"/>
            <w:tcBorders>
              <w:top w:val="nil"/>
            </w:tcBorders>
          </w:tcPr>
          <w:p w14:paraId="7BA3D580" w14:textId="77777777" w:rsidR="009641A9" w:rsidRDefault="00AC0C1E">
            <w:pPr>
              <w:pStyle w:val="Standard"/>
              <w:spacing w:before="57" w:after="57"/>
            </w:pPr>
            <w:r>
              <w:t xml:space="preserve">Innowacja „Zmysły Prowadzą Nas Przez Świat” wspiera wszechstronny rozwój wszystkich zmysłów, poznawanie otaczającej rzeczywistości, usprawnienie koncentracji, wspieranie logicznego myślenia, umiejętności przewidywania skutków swoich działań, wyciąganie wniosków z różnego rodzaju doświadczeń, a także dostarczenie bodźców węchowych, słuchowych, wzrokowych, dotykowych i ruchowych. Zdobywanie różnych umiejętności, wiedzy, poprzez wykorzystanie wielu zabaw sensorycznych, dydaktycznych, manipulacyjnych, manualnych, ruchowych, muzycznych czy badawczych.   </w:t>
            </w:r>
          </w:p>
        </w:tc>
        <w:tc>
          <w:tcPr>
            <w:tcW w:w="1700" w:type="dxa"/>
            <w:tcBorders>
              <w:top w:val="nil"/>
            </w:tcBorders>
          </w:tcPr>
          <w:p w14:paraId="57428702" w14:textId="77777777" w:rsidR="009641A9" w:rsidRDefault="00AC0C1E">
            <w:pPr>
              <w:pStyle w:val="Textbody"/>
            </w:pPr>
            <w:r>
              <w:t xml:space="preserve">Wg harmonogramu innowacji </w:t>
            </w:r>
          </w:p>
        </w:tc>
        <w:tc>
          <w:tcPr>
            <w:tcW w:w="1956" w:type="dxa"/>
            <w:tcBorders>
              <w:top w:val="nil"/>
            </w:tcBorders>
          </w:tcPr>
          <w:p w14:paraId="2E424D24" w14:textId="77777777" w:rsidR="009641A9" w:rsidRDefault="00AC0C1E">
            <w:pPr>
              <w:pStyle w:val="Textbody"/>
            </w:pPr>
            <w:r>
              <w:t xml:space="preserve">Ewa Chylińska </w:t>
            </w:r>
          </w:p>
          <w:p w14:paraId="409629C2" w14:textId="77777777" w:rsidR="009641A9" w:rsidRDefault="00AC0C1E">
            <w:pPr>
              <w:pStyle w:val="Textbody"/>
            </w:pPr>
            <w:r>
              <w:t xml:space="preserve">Ewa Grzelak </w:t>
            </w:r>
          </w:p>
        </w:tc>
      </w:tr>
      <w:tr w:rsidR="009641A9" w14:paraId="7AB29100" w14:textId="77777777" w:rsidTr="00242EE6">
        <w:tc>
          <w:tcPr>
            <w:tcW w:w="557" w:type="dxa"/>
            <w:tcBorders>
              <w:top w:val="nil"/>
            </w:tcBorders>
          </w:tcPr>
          <w:p w14:paraId="5867C60D" w14:textId="77777777" w:rsidR="009641A9" w:rsidRDefault="00AC0C1E">
            <w:pPr>
              <w:pStyle w:val="Textbody"/>
            </w:pPr>
            <w:r>
              <w:t>5</w:t>
            </w:r>
          </w:p>
        </w:tc>
        <w:tc>
          <w:tcPr>
            <w:tcW w:w="10347" w:type="dxa"/>
            <w:tcBorders>
              <w:top w:val="nil"/>
            </w:tcBorders>
          </w:tcPr>
          <w:p w14:paraId="2025B4DF" w14:textId="77777777" w:rsidR="009641A9" w:rsidRDefault="00AC0C1E">
            <w:pPr>
              <w:pStyle w:val="Standard"/>
              <w:spacing w:before="57" w:after="57"/>
            </w:pPr>
            <w:r>
              <w:t xml:space="preserve">„Dziecko miesiąca” - umożliwienie dzieciom przedstawienia swoich zainteresowań, pasji, hobby,  opowiadania o sobie w grupie rówieśniczej. Prowadzenie zajęć lub zabaw przez dzieci na interesujące je tematy np. dinozaury, kosmos. </w:t>
            </w:r>
          </w:p>
        </w:tc>
        <w:tc>
          <w:tcPr>
            <w:tcW w:w="1700" w:type="dxa"/>
            <w:tcBorders>
              <w:top w:val="nil"/>
            </w:tcBorders>
          </w:tcPr>
          <w:p w14:paraId="619881D0" w14:textId="77777777" w:rsidR="009641A9" w:rsidRDefault="00AC0C1E">
            <w:pPr>
              <w:pStyle w:val="Standard"/>
              <w:spacing w:after="120"/>
            </w:pPr>
            <w:r>
              <w:t xml:space="preserve">Wciągu roku szkolnego </w:t>
            </w:r>
          </w:p>
        </w:tc>
        <w:tc>
          <w:tcPr>
            <w:tcW w:w="1956" w:type="dxa"/>
            <w:tcBorders>
              <w:top w:val="nil"/>
            </w:tcBorders>
          </w:tcPr>
          <w:p w14:paraId="32B8E83F" w14:textId="77777777" w:rsidR="009641A9" w:rsidRDefault="00AC0C1E">
            <w:pPr>
              <w:pStyle w:val="Textbody"/>
            </w:pPr>
            <w:r>
              <w:t>Nauczyciele grup</w:t>
            </w:r>
          </w:p>
        </w:tc>
      </w:tr>
      <w:tr w:rsidR="009641A9" w14:paraId="0EF6B08F" w14:textId="77777777" w:rsidTr="00242EE6">
        <w:tc>
          <w:tcPr>
            <w:tcW w:w="557" w:type="dxa"/>
            <w:tcBorders>
              <w:top w:val="nil"/>
            </w:tcBorders>
          </w:tcPr>
          <w:p w14:paraId="2F719E38" w14:textId="77777777" w:rsidR="009641A9" w:rsidRDefault="00AC0C1E">
            <w:pPr>
              <w:pStyle w:val="Textbody"/>
            </w:pPr>
            <w:r>
              <w:t xml:space="preserve">6. </w:t>
            </w:r>
          </w:p>
        </w:tc>
        <w:tc>
          <w:tcPr>
            <w:tcW w:w="10347" w:type="dxa"/>
            <w:tcBorders>
              <w:top w:val="nil"/>
            </w:tcBorders>
          </w:tcPr>
          <w:p w14:paraId="34CF8F81" w14:textId="77777777" w:rsidR="009641A9" w:rsidRDefault="00AC0C1E">
            <w:pPr>
              <w:pStyle w:val="Standard"/>
              <w:spacing w:before="57" w:after="57"/>
            </w:pPr>
            <w:r>
              <w:t xml:space="preserve">Ogólnopolski Projekt Edukacyjny "Logopedyczny Kalendarz Świąt Nietypowych" to inicjatywa mająca na celu rozwijanie kompetencji językowych i komunikacyjnych dzieci poprzez świętowanie niestandardowych okazji, jak Dzień Marchewki czy Dzień Książki. Projekt zakłada celebrowanie </w:t>
            </w:r>
            <w:r>
              <w:lastRenderedPageBreak/>
              <w:t xml:space="preserve">wybranych świąt w ciągu roku szkolnego, aby wzbogacić proces dydaktyczno-wychowawczy, rozwijać wyobraźnię, kreatywność i umiejętność współpracy w grupie. </w:t>
            </w:r>
          </w:p>
        </w:tc>
        <w:tc>
          <w:tcPr>
            <w:tcW w:w="1700" w:type="dxa"/>
            <w:tcBorders>
              <w:top w:val="nil"/>
            </w:tcBorders>
          </w:tcPr>
          <w:p w14:paraId="19C11471" w14:textId="77777777" w:rsidR="009641A9" w:rsidRDefault="00AC0C1E">
            <w:pPr>
              <w:pStyle w:val="Textbody"/>
            </w:pPr>
            <w:r>
              <w:lastRenderedPageBreak/>
              <w:t xml:space="preserve">Wg harmonogramu </w:t>
            </w:r>
            <w:r>
              <w:lastRenderedPageBreak/>
              <w:t>projektu</w:t>
            </w:r>
          </w:p>
        </w:tc>
        <w:tc>
          <w:tcPr>
            <w:tcW w:w="1956" w:type="dxa"/>
            <w:tcBorders>
              <w:top w:val="nil"/>
            </w:tcBorders>
          </w:tcPr>
          <w:p w14:paraId="1F39FEF5" w14:textId="77777777" w:rsidR="009641A9" w:rsidRDefault="00AC0C1E">
            <w:pPr>
              <w:pStyle w:val="Textbody"/>
            </w:pPr>
            <w:r>
              <w:lastRenderedPageBreak/>
              <w:t xml:space="preserve">Sylwia Dreszler </w:t>
            </w:r>
          </w:p>
        </w:tc>
      </w:tr>
      <w:tr w:rsidR="00242EE6" w14:paraId="2826255B" w14:textId="77777777" w:rsidTr="00242EE6">
        <w:tc>
          <w:tcPr>
            <w:tcW w:w="557" w:type="dxa"/>
            <w:tcBorders>
              <w:top w:val="nil"/>
            </w:tcBorders>
          </w:tcPr>
          <w:p w14:paraId="2D738D30" w14:textId="40C42C9A" w:rsidR="00242EE6" w:rsidRDefault="00242EE6">
            <w:pPr>
              <w:pStyle w:val="Textbody"/>
            </w:pPr>
            <w:r>
              <w:t xml:space="preserve">7. </w:t>
            </w:r>
          </w:p>
        </w:tc>
        <w:tc>
          <w:tcPr>
            <w:tcW w:w="10347" w:type="dxa"/>
            <w:tcBorders>
              <w:top w:val="nil"/>
            </w:tcBorders>
          </w:tcPr>
          <w:p w14:paraId="44FC48D9" w14:textId="4574DEBB" w:rsidR="00242EE6" w:rsidRDefault="00242EE6">
            <w:pPr>
              <w:pStyle w:val="Standard"/>
              <w:spacing w:before="57" w:after="57"/>
            </w:pPr>
            <w:r>
              <w:t xml:space="preserve">W naszym przedszkolu obchodzimy </w:t>
            </w:r>
            <w:r w:rsidRPr="00242EE6">
              <w:t>Dzień Demokracji to okazja do wprowadzenia dzieci w świat ważnych wartości społecznych, realizowana poprzez zabawę i dyskusję. Przykładowe działania obejmują mini-wybory, wspólne tworzenie „Kodeksu Przedszkolaka” oraz zabawy teatralne, które pomagają dzieciom zrozumieć i aktywnie wyrażać własne zdanie oraz potrzeby</w:t>
            </w:r>
          </w:p>
        </w:tc>
        <w:tc>
          <w:tcPr>
            <w:tcW w:w="1700" w:type="dxa"/>
            <w:tcBorders>
              <w:top w:val="nil"/>
            </w:tcBorders>
          </w:tcPr>
          <w:p w14:paraId="1D838194" w14:textId="56EA261D" w:rsidR="00242EE6" w:rsidRDefault="00242EE6">
            <w:pPr>
              <w:pStyle w:val="Textbody"/>
            </w:pPr>
            <w:r>
              <w:t xml:space="preserve">Wrzesień </w:t>
            </w:r>
          </w:p>
        </w:tc>
        <w:tc>
          <w:tcPr>
            <w:tcW w:w="1956" w:type="dxa"/>
            <w:tcBorders>
              <w:top w:val="nil"/>
            </w:tcBorders>
          </w:tcPr>
          <w:p w14:paraId="590ECEF3" w14:textId="4EE203A5" w:rsidR="00242EE6" w:rsidRDefault="00242EE6">
            <w:pPr>
              <w:pStyle w:val="Textbody"/>
            </w:pPr>
            <w:r w:rsidRPr="00242EE6">
              <w:t>Nauczyciele grup</w:t>
            </w:r>
          </w:p>
        </w:tc>
      </w:tr>
      <w:tr w:rsidR="009641A9" w14:paraId="36DB5657" w14:textId="77777777" w:rsidTr="00242EE6">
        <w:tc>
          <w:tcPr>
            <w:tcW w:w="14560" w:type="dxa"/>
            <w:gridSpan w:val="4"/>
            <w:tcBorders>
              <w:top w:val="nil"/>
            </w:tcBorders>
          </w:tcPr>
          <w:p w14:paraId="42F0E135" w14:textId="77777777" w:rsidR="002E052F" w:rsidRDefault="002E052F" w:rsidP="002E052F">
            <w:pPr>
              <w:pStyle w:val="Textbody"/>
            </w:pPr>
            <w:r>
              <w:t>Spodziewane efekty:</w:t>
            </w:r>
          </w:p>
          <w:p w14:paraId="2DFC792F" w14:textId="284CFE69" w:rsidR="002E052F" w:rsidRDefault="002E052F" w:rsidP="002E052F">
            <w:pPr>
              <w:pStyle w:val="Textbody"/>
            </w:pPr>
            <w:r>
              <w:t>•</w:t>
            </w:r>
            <w:r>
              <w:tab/>
              <w:t>Z</w:t>
            </w:r>
            <w:r w:rsidRPr="002E052F">
              <w:t>większenie poczucia wpływu dzieci na przebieg dnia przedszkolnego,</w:t>
            </w:r>
          </w:p>
          <w:p w14:paraId="49C1CC20" w14:textId="1E876EAA" w:rsidR="002E052F" w:rsidRDefault="002E052F" w:rsidP="002E052F">
            <w:pPr>
              <w:pStyle w:val="Textbody"/>
            </w:pPr>
            <w:r>
              <w:t>•</w:t>
            </w:r>
            <w:r>
              <w:tab/>
              <w:t>r</w:t>
            </w:r>
            <w:r w:rsidRPr="002E052F">
              <w:t>ozwinięcie umiejętności podejmowania decyzji i planowania działań,</w:t>
            </w:r>
          </w:p>
          <w:p w14:paraId="2AC0CF7A" w14:textId="19AC3BE5" w:rsidR="002E052F" w:rsidRDefault="002E052F" w:rsidP="002E052F">
            <w:pPr>
              <w:pStyle w:val="Textbody"/>
            </w:pPr>
            <w:r>
              <w:t>•</w:t>
            </w:r>
            <w:r>
              <w:tab/>
            </w:r>
            <w:r w:rsidR="00EC5B4C" w:rsidRPr="00EC5B4C">
              <w:t>wzmocnienie u dzieci wiary we własne możliwości</w:t>
            </w:r>
            <w:r w:rsidR="00EC5B4C">
              <w:t xml:space="preserve">, </w:t>
            </w:r>
          </w:p>
          <w:p w14:paraId="28E0103A" w14:textId="70027688" w:rsidR="009641A9" w:rsidRDefault="002E052F" w:rsidP="002E052F">
            <w:pPr>
              <w:pStyle w:val="Textbody"/>
            </w:pPr>
            <w:r>
              <w:t>•</w:t>
            </w:r>
            <w:r>
              <w:tab/>
            </w:r>
            <w:r w:rsidR="00EC5B4C" w:rsidRPr="00EC5B4C">
              <w:t>nabycie przez dzieci umiejętności dyskutowania i słuchania innych oraz umiejętności dokonywania wyboró</w:t>
            </w:r>
            <w:r w:rsidR="00EC5B4C">
              <w:t xml:space="preserve">w. </w:t>
            </w:r>
          </w:p>
        </w:tc>
      </w:tr>
    </w:tbl>
    <w:p w14:paraId="178C1635" w14:textId="77777777" w:rsidR="009641A9" w:rsidRDefault="009641A9">
      <w:pPr>
        <w:pStyle w:val="Textbody"/>
        <w:rPr>
          <w:b/>
          <w:bCs/>
          <w:lang w:eastAsia="pl-PL"/>
        </w:rPr>
      </w:pPr>
    </w:p>
    <w:p w14:paraId="0D7A0ADA" w14:textId="48B27F1A" w:rsidR="009641A9" w:rsidRDefault="00AC0C1E">
      <w:pPr>
        <w:pStyle w:val="Nagwek2"/>
        <w:rPr>
          <w:rFonts w:ascii="Times New Roman" w:hAnsi="Times New Roman" w:cs="Times New Roman"/>
          <w:sz w:val="24"/>
          <w:szCs w:val="24"/>
        </w:rPr>
      </w:pPr>
      <w:bookmarkStart w:id="5" w:name="__RefHeading___Toc11020_1751579875"/>
      <w:bookmarkEnd w:id="5"/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4. Udział dzieci i nauczycieli w konkursach.</w:t>
      </w:r>
    </w:p>
    <w:p w14:paraId="1DFF13A1" w14:textId="77777777" w:rsidR="009641A9" w:rsidRDefault="009641A9">
      <w:pPr>
        <w:pStyle w:val="Standard"/>
        <w:rPr>
          <w:b/>
          <w:bCs/>
        </w:rPr>
      </w:pPr>
    </w:p>
    <w:p w14:paraId="5DA0D76F" w14:textId="77777777" w:rsidR="009641A9" w:rsidRDefault="00AC0C1E">
      <w:pPr>
        <w:pStyle w:val="Standard"/>
      </w:pPr>
      <w:r>
        <w:t>Udział w konkursach organizowanych przez instytucje zewnętrzne: plastycznych, muzycznych, recytatorskich, przyrodniczych i ekologicznych.</w:t>
      </w:r>
    </w:p>
    <w:p w14:paraId="7E75B641" w14:textId="77777777" w:rsidR="009641A9" w:rsidRDefault="00AC0C1E">
      <w:pPr>
        <w:pStyle w:val="Standard"/>
      </w:pPr>
      <w:r>
        <w:t>Korzystanie z bazy konkursów na stronach:</w:t>
      </w:r>
    </w:p>
    <w:p w14:paraId="04DDE243" w14:textId="77777777" w:rsidR="009641A9" w:rsidRDefault="009641A9">
      <w:pPr>
        <w:pStyle w:val="Standard"/>
      </w:pPr>
      <w:hyperlink r:id="rId6">
        <w:r>
          <w:rPr>
            <w:rStyle w:val="ListLabel105"/>
          </w:rPr>
          <w:t>https://blizejprzedszkola.pl/konkursy</w:t>
        </w:r>
      </w:hyperlink>
    </w:p>
    <w:p w14:paraId="4F3DE78D" w14:textId="77777777" w:rsidR="009641A9" w:rsidRDefault="009641A9">
      <w:pPr>
        <w:pStyle w:val="Standard"/>
      </w:pPr>
      <w:hyperlink r:id="rId7">
        <w:r>
          <w:rPr>
            <w:rStyle w:val="ListLabel105"/>
          </w:rPr>
          <w:t>https://konkursydladzieci.eu/</w:t>
        </w:r>
      </w:hyperlink>
    </w:p>
    <w:p w14:paraId="14E8E371" w14:textId="77777777" w:rsidR="009641A9" w:rsidRDefault="009641A9">
      <w:pPr>
        <w:pStyle w:val="Standard"/>
      </w:pPr>
    </w:p>
    <w:p w14:paraId="456A2A03" w14:textId="77777777" w:rsidR="009641A9" w:rsidRDefault="00AC0C1E">
      <w:pPr>
        <w:pStyle w:val="Nagwek2"/>
      </w:pPr>
      <w:bookmarkStart w:id="6" w:name="__RefHeading___Toc17617422"/>
      <w:bookmarkEnd w:id="6"/>
      <w:r>
        <w:rPr>
          <w:rFonts w:ascii="Times New Roman" w:hAnsi="Times New Roman"/>
          <w:sz w:val="24"/>
          <w:szCs w:val="24"/>
        </w:rPr>
        <w:t>5. Organizacja imprez i uroczystości</w:t>
      </w:r>
    </w:p>
    <w:p w14:paraId="14DA8544" w14:textId="77777777" w:rsidR="009641A9" w:rsidRDefault="009641A9">
      <w:pPr>
        <w:pStyle w:val="Standard"/>
        <w:spacing w:line="276" w:lineRule="auto"/>
        <w:jc w:val="both"/>
      </w:pPr>
    </w:p>
    <w:tbl>
      <w:tblPr>
        <w:tblW w:w="14565" w:type="dxa"/>
        <w:tblInd w:w="6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68"/>
        <w:gridCol w:w="6849"/>
        <w:gridCol w:w="3519"/>
        <w:gridCol w:w="3529"/>
      </w:tblGrid>
      <w:tr w:rsidR="009641A9" w14:paraId="44E55869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</w:tcPr>
          <w:p w14:paraId="1E3742D1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</w:tcPr>
          <w:p w14:paraId="490B1FD8" w14:textId="77777777" w:rsidR="009641A9" w:rsidRDefault="00AC0C1E">
            <w:pPr>
              <w:pStyle w:val="Standard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imprezy/uroczystości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</w:tcPr>
          <w:p w14:paraId="4AD18C17" w14:textId="77777777" w:rsidR="009641A9" w:rsidRDefault="00AC0C1E">
            <w:pPr>
              <w:pStyle w:val="Standard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14:paraId="63F83A66" w14:textId="77777777" w:rsidR="009641A9" w:rsidRDefault="00AC0C1E">
            <w:pPr>
              <w:pStyle w:val="Standard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9641A9" w14:paraId="1E63FAAA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2D7D8990" w14:textId="77777777" w:rsidR="009641A9" w:rsidRDefault="00AC0C1E">
            <w:pPr>
              <w:pStyle w:val="Standard"/>
            </w:pPr>
            <w:r>
              <w:t xml:space="preserve">1.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441335D9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>Witamy w przedszkolu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3005AC2F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>Wrzesień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658F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3C72FC75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7C940BD1" w14:textId="77777777" w:rsidR="009641A9" w:rsidRDefault="00AC0C1E">
            <w:pPr>
              <w:pStyle w:val="Standard"/>
            </w:pPr>
            <w:r>
              <w:t xml:space="preserve">2.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6965CBE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>Dzień Przedszkolaka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6170BCC3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Wrzesień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7994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40DF1EB0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224BD83E" w14:textId="77777777" w:rsidR="009641A9" w:rsidRDefault="00AC0C1E">
            <w:pPr>
              <w:pStyle w:val="Standard"/>
            </w:pPr>
            <w:r>
              <w:t xml:space="preserve">3.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2B37DCA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 xml:space="preserve">Pierwszy dzień jesieni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4AEDA239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Wrzesień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3781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48355566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AA92313" w14:textId="77777777" w:rsidR="009641A9" w:rsidRDefault="00AC0C1E">
            <w:pPr>
              <w:pStyle w:val="Standard"/>
            </w:pPr>
            <w:r>
              <w:t xml:space="preserve">4. 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5B36146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 xml:space="preserve">Ogólnopolski dzień Głośnego Czytania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5DA79E4F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Wrzesień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1B6A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2DA95403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11A041F" w14:textId="77777777" w:rsidR="009641A9" w:rsidRDefault="00AC0C1E">
            <w:pPr>
              <w:pStyle w:val="Standard"/>
            </w:pPr>
            <w:r>
              <w:lastRenderedPageBreak/>
              <w:t xml:space="preserve">5.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1E1CF07B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 xml:space="preserve">Dzień Edukacji Narodowej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574262A4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Październik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241E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443862" w14:paraId="2EB4CE77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1FF69F9" w14:textId="57F522B0" w:rsidR="00443862" w:rsidRDefault="00443862">
            <w:pPr>
              <w:pStyle w:val="Standard"/>
            </w:pPr>
            <w:r>
              <w:t xml:space="preserve">6.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7E91579C" w14:textId="068CE5B6" w:rsidR="00443862" w:rsidRPr="00443862" w:rsidRDefault="00443862">
            <w:pPr>
              <w:pStyle w:val="Standard"/>
              <w:spacing w:line="276" w:lineRule="auto"/>
            </w:pPr>
            <w:r w:rsidRPr="00443862">
              <w:t>Międzynarodowy Dzień Walki z Ubóstwem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28DAF9EE" w14:textId="7FA74300" w:rsidR="00443862" w:rsidRPr="00443862" w:rsidRDefault="00443862">
            <w:pPr>
              <w:pStyle w:val="Standard"/>
              <w:snapToGrid w:val="0"/>
              <w:spacing w:line="276" w:lineRule="auto"/>
            </w:pPr>
            <w:r w:rsidRPr="00443862">
              <w:t xml:space="preserve">Październik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D57B" w14:textId="77777777" w:rsidR="00443862" w:rsidRDefault="00443862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02890FCB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17B65784" w14:textId="77777777" w:rsidR="009641A9" w:rsidRDefault="00AC0C1E">
            <w:pPr>
              <w:pStyle w:val="Standard"/>
            </w:pPr>
            <w:r>
              <w:t xml:space="preserve">7.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494823B1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>Dzień Zdrowia Psychicznego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6F8E14BD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>Październik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95E4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1D041412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5F2F888E" w14:textId="77777777" w:rsidR="009641A9" w:rsidRDefault="00AC0C1E">
            <w:pPr>
              <w:pStyle w:val="Standard"/>
            </w:pPr>
            <w:r>
              <w:t xml:space="preserve">8.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3D969711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 xml:space="preserve">Dzień jesiennych owoców i warzyw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552E2BBC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Październik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ACDA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7D6DA850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082A718" w14:textId="77777777" w:rsidR="009641A9" w:rsidRDefault="00AC0C1E">
            <w:pPr>
              <w:pStyle w:val="Standard"/>
            </w:pPr>
            <w:r>
              <w:t xml:space="preserve">9.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6F51122B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>Pasowanie na Przedszkolaka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432DC48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>Październik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75EB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768E5B19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72DEED49" w14:textId="77777777" w:rsidR="009641A9" w:rsidRDefault="00AC0C1E">
            <w:pPr>
              <w:pStyle w:val="Standard"/>
            </w:pPr>
            <w:r>
              <w:t xml:space="preserve">10.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6D41FCD5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 xml:space="preserve">Dzień postaci z bajek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78D6633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Listopad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7EE2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101E51D4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E49B45C" w14:textId="77777777" w:rsidR="009641A9" w:rsidRDefault="00AC0C1E">
            <w:pPr>
              <w:pStyle w:val="Standard"/>
            </w:pPr>
            <w:r>
              <w:t>11.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7C990502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 xml:space="preserve">Dzień zdrowego żywienia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5622AE5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Listopad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4EC2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1A9F7226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5F479" w14:textId="77777777" w:rsidR="009641A9" w:rsidRDefault="00AC0C1E">
            <w:pPr>
              <w:pStyle w:val="Standard"/>
            </w:pPr>
            <w:r>
              <w:t>12.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0CA95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>Dzień Niepodległości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87D16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>Listopad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8F5B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77B9B604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AD858" w14:textId="77777777" w:rsidR="009641A9" w:rsidRDefault="00AC0C1E">
            <w:pPr>
              <w:pStyle w:val="Standard"/>
            </w:pPr>
            <w:r>
              <w:t>13.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A9F2E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>Międzynarodowy Dzień Praw Dziecka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98140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>Listopad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5069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CE39D47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2A88AA8B" w14:textId="77777777" w:rsidR="009641A9" w:rsidRDefault="00AC0C1E">
            <w:pPr>
              <w:pStyle w:val="Standard"/>
            </w:pPr>
            <w:r>
              <w:t xml:space="preserve">14.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8037055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 xml:space="preserve">Dzień Pluszowego Misia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6F964EB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 xml:space="preserve">Listopad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3E65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26E2FA83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23159EE9" w14:textId="77777777" w:rsidR="009641A9" w:rsidRDefault="00AC0C1E">
            <w:pPr>
              <w:pStyle w:val="Standard"/>
            </w:pPr>
            <w:r>
              <w:t xml:space="preserve">15.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0F7E1CA0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>Dzień życzliwości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741CE0A4" w14:textId="77777777" w:rsidR="009641A9" w:rsidRPr="00443862" w:rsidRDefault="00AC0C1E">
            <w:pPr>
              <w:pStyle w:val="Standard"/>
              <w:snapToGrid w:val="0"/>
              <w:spacing w:line="276" w:lineRule="auto"/>
            </w:pPr>
            <w:r w:rsidRPr="00443862">
              <w:t>Listopad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EE77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443862" w14:paraId="79CCEF39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55684266" w14:textId="25004E58" w:rsidR="00443862" w:rsidRDefault="00443862">
            <w:pPr>
              <w:pStyle w:val="Standard"/>
            </w:pPr>
            <w:r>
              <w:t>16.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1BC82104" w14:textId="7B498FBC" w:rsidR="00443862" w:rsidRPr="00443862" w:rsidRDefault="00443862" w:rsidP="00443862">
            <w:pPr>
              <w:pStyle w:val="Standard"/>
              <w:spacing w:line="276" w:lineRule="auto"/>
            </w:pPr>
            <w:r>
              <w:t>Światowy Dzień Nauki dla Pokoju i Rozwoju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67A767C0" w14:textId="5A35D0F6" w:rsidR="00443862" w:rsidRPr="00443862" w:rsidRDefault="00443862">
            <w:pPr>
              <w:pStyle w:val="Standard"/>
              <w:snapToGrid w:val="0"/>
              <w:spacing w:line="276" w:lineRule="auto"/>
            </w:pPr>
            <w:r w:rsidRPr="00443862">
              <w:t>Listopad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0DAA" w14:textId="77777777" w:rsidR="00443862" w:rsidRDefault="00443862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443862" w14:paraId="6DE53A8B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1A42F815" w14:textId="2F6984B5" w:rsidR="00443862" w:rsidRDefault="00443862">
            <w:pPr>
              <w:pStyle w:val="Standard"/>
            </w:pPr>
            <w:r>
              <w:t>17.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1633F1A2" w14:textId="6496F959" w:rsidR="00443862" w:rsidRPr="00443862" w:rsidRDefault="00443862">
            <w:pPr>
              <w:pStyle w:val="Standard"/>
              <w:spacing w:line="276" w:lineRule="auto"/>
            </w:pPr>
            <w:r w:rsidRPr="00443862">
              <w:t>Dzień Tolerancji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61C98993" w14:textId="707D6BB4" w:rsidR="00443862" w:rsidRPr="00443862" w:rsidRDefault="00443862">
            <w:pPr>
              <w:pStyle w:val="Standard"/>
              <w:snapToGrid w:val="0"/>
              <w:spacing w:line="276" w:lineRule="auto"/>
            </w:pPr>
            <w:r w:rsidRPr="00443862">
              <w:t>Listopad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AF50" w14:textId="77777777" w:rsidR="00443862" w:rsidRDefault="00443862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3C7C75B4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13EAA" w14:textId="7283887C" w:rsidR="009641A9" w:rsidRDefault="00AC0C1E">
            <w:pPr>
              <w:pStyle w:val="Standard"/>
            </w:pPr>
            <w:r>
              <w:t>1</w:t>
            </w:r>
            <w:r w:rsidR="00443862">
              <w:t>8</w:t>
            </w:r>
            <w:r>
              <w:t>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E001C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>Mikołajki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711DC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>Grudzień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D6AC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1DCFC6A8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0DBC3F7A" w14:textId="041F9B5B" w:rsidR="009641A9" w:rsidRDefault="00AC0C1E">
            <w:pPr>
              <w:pStyle w:val="Standard"/>
            </w:pPr>
            <w:r>
              <w:t>1</w:t>
            </w:r>
            <w:r w:rsidR="00443862">
              <w:t>9</w:t>
            </w:r>
            <w:r>
              <w:t>.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09DBF0EF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 xml:space="preserve">Warsztaty z rodzicami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55B6AA7C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 xml:space="preserve">Grudzień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3096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60B3DF2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704DE8B" w14:textId="0F7D95FC" w:rsidR="009641A9" w:rsidRDefault="00443862">
            <w:pPr>
              <w:pStyle w:val="Standard"/>
            </w:pPr>
            <w:r>
              <w:t xml:space="preserve">20.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20DA473A" w14:textId="77777777" w:rsidR="009641A9" w:rsidRPr="00EC5B4C" w:rsidRDefault="00AC0C1E">
            <w:pPr>
              <w:spacing w:line="276" w:lineRule="auto"/>
              <w:rPr>
                <w:color w:val="C00000"/>
              </w:rPr>
            </w:pPr>
            <w:r w:rsidRPr="00443862">
              <w:rPr>
                <w:rFonts w:cs="Times New Roman"/>
              </w:rPr>
              <w:t xml:space="preserve">Przedszkolny przegląd ozdób bożonarodzeniowych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70EB2F8B" w14:textId="77777777" w:rsidR="009641A9" w:rsidRPr="00443862" w:rsidRDefault="00AC0C1E">
            <w:pPr>
              <w:pStyle w:val="Standard"/>
              <w:spacing w:line="276" w:lineRule="auto"/>
            </w:pPr>
            <w:r w:rsidRPr="00443862">
              <w:t xml:space="preserve">Grudzień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F89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443862" w14:paraId="4BCA2BBA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132D7D8D" w14:textId="093446FD" w:rsidR="00443862" w:rsidRDefault="00443862">
            <w:pPr>
              <w:pStyle w:val="Standard"/>
            </w:pPr>
            <w:r>
              <w:t>21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3363920" w14:textId="5283AE51" w:rsidR="00443862" w:rsidRPr="00443862" w:rsidRDefault="00443862">
            <w:pPr>
              <w:spacing w:line="276" w:lineRule="auto"/>
              <w:rPr>
                <w:rFonts w:cs="Times New Roman"/>
              </w:rPr>
            </w:pPr>
            <w:r w:rsidRPr="00443862">
              <w:rPr>
                <w:rFonts w:cs="Times New Roman"/>
              </w:rPr>
              <w:t>Międzynarodowy Dzień Osób z Niepełnosprawnościami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623A7596" w14:textId="09332BB6" w:rsidR="00443862" w:rsidRPr="00443862" w:rsidRDefault="00443862">
            <w:pPr>
              <w:pStyle w:val="Standard"/>
              <w:spacing w:line="276" w:lineRule="auto"/>
            </w:pPr>
            <w:r w:rsidRPr="00443862">
              <w:t>Grudzień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EA15" w14:textId="77777777" w:rsidR="00443862" w:rsidRDefault="00443862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27D841AD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762C8" w14:textId="0ACE588B" w:rsidR="009641A9" w:rsidRDefault="00AC0C1E">
            <w:pPr>
              <w:pStyle w:val="Standard"/>
            </w:pPr>
            <w:r>
              <w:t>2</w:t>
            </w:r>
            <w:r w:rsidR="003C3567">
              <w:t>2</w:t>
            </w:r>
            <w:r>
              <w:t>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57E2D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>Wigilia w przedszkolu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6774A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443862">
              <w:t>Grudzień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1DF0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30B3810B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C5A3F" w14:textId="54F0B658" w:rsidR="009641A9" w:rsidRDefault="00AC0C1E">
            <w:pPr>
              <w:pStyle w:val="Standard"/>
            </w:pPr>
            <w:r>
              <w:t>2</w:t>
            </w:r>
            <w:r w:rsidR="009F13C1">
              <w:t>3</w:t>
            </w:r>
            <w:r>
              <w:t>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EF8E8" w14:textId="77777777" w:rsidR="009641A9" w:rsidRPr="009F13C1" w:rsidRDefault="00AC0C1E">
            <w:pPr>
              <w:pStyle w:val="Standard"/>
              <w:spacing w:line="276" w:lineRule="auto"/>
            </w:pPr>
            <w:r w:rsidRPr="009F13C1">
              <w:t>Bal karnawałowy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FA3D6" w14:textId="77777777" w:rsidR="009641A9" w:rsidRPr="009F13C1" w:rsidRDefault="00AC0C1E">
            <w:pPr>
              <w:pStyle w:val="Standard"/>
              <w:spacing w:line="276" w:lineRule="auto"/>
            </w:pPr>
            <w:r w:rsidRPr="009F13C1">
              <w:t>Styczeń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347D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41DFCD6A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A5078" w14:textId="0384B42B" w:rsidR="009641A9" w:rsidRDefault="00AC0C1E">
            <w:pPr>
              <w:pStyle w:val="Standard"/>
            </w:pPr>
            <w:r>
              <w:t>2</w:t>
            </w:r>
            <w:r w:rsidR="009F13C1">
              <w:t>4</w:t>
            </w:r>
            <w:r>
              <w:t>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E04C1" w14:textId="77777777" w:rsidR="009641A9" w:rsidRPr="009F13C1" w:rsidRDefault="00AC0C1E">
            <w:pPr>
              <w:pStyle w:val="Standard"/>
              <w:spacing w:line="276" w:lineRule="auto"/>
            </w:pPr>
            <w:r w:rsidRPr="009F13C1">
              <w:t>Dzień Babci i Dzień Dziadka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92F03" w14:textId="77777777" w:rsidR="009641A9" w:rsidRPr="009F13C1" w:rsidRDefault="00AC0C1E">
            <w:pPr>
              <w:pStyle w:val="Standard"/>
              <w:spacing w:line="276" w:lineRule="auto"/>
            </w:pPr>
            <w:r w:rsidRPr="009F13C1">
              <w:t>Styczeń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6A32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F13C1" w14:paraId="5DB7F663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1ABD5" w14:textId="710F5055" w:rsidR="009F13C1" w:rsidRDefault="00845293">
            <w:pPr>
              <w:pStyle w:val="Standard"/>
            </w:pPr>
            <w:r>
              <w:t>25.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9EC3D" w14:textId="0DD65001" w:rsidR="009F13C1" w:rsidRPr="009F13C1" w:rsidRDefault="00845293">
            <w:pPr>
              <w:pStyle w:val="Standard"/>
              <w:spacing w:line="276" w:lineRule="auto"/>
            </w:pPr>
            <w:r w:rsidRPr="00845293">
              <w:t>Dzień Bezpiecznego Internetu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89C2E" w14:textId="45FEEA21" w:rsidR="009F13C1" w:rsidRPr="009F13C1" w:rsidRDefault="00845293">
            <w:pPr>
              <w:pStyle w:val="Standard"/>
              <w:spacing w:line="276" w:lineRule="auto"/>
            </w:pPr>
            <w:r w:rsidRPr="00845293">
              <w:t>Luty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5724" w14:textId="77777777" w:rsidR="009F13C1" w:rsidRDefault="009F13C1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F13C1" w14:paraId="3E463258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D0651" w14:textId="2CF29372" w:rsidR="009F13C1" w:rsidRDefault="00845293">
            <w:pPr>
              <w:pStyle w:val="Standard"/>
            </w:pPr>
            <w:r>
              <w:t>26.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83680" w14:textId="0FB91919" w:rsidR="009F13C1" w:rsidRPr="009F13C1" w:rsidRDefault="00845293">
            <w:pPr>
              <w:pStyle w:val="Standard"/>
              <w:spacing w:line="276" w:lineRule="auto"/>
            </w:pPr>
            <w:r w:rsidRPr="00845293">
              <w:t>Międzynarodowy Dzień Kobiet i Dziewcząt w Nauce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FCDFA" w14:textId="72BA4A0C" w:rsidR="009F13C1" w:rsidRPr="009F13C1" w:rsidRDefault="00845293">
            <w:pPr>
              <w:pStyle w:val="Standard"/>
              <w:spacing w:line="276" w:lineRule="auto"/>
            </w:pPr>
            <w:r w:rsidRPr="00845293">
              <w:t>Luty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C4DE" w14:textId="77777777" w:rsidR="009F13C1" w:rsidRDefault="009F13C1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889EDF4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4B7088B" w14:textId="00D3510B" w:rsidR="009641A9" w:rsidRDefault="00AC0C1E">
            <w:pPr>
              <w:pStyle w:val="Standard"/>
            </w:pPr>
            <w:r>
              <w:lastRenderedPageBreak/>
              <w:t>2</w:t>
            </w:r>
            <w:r w:rsidR="00845293">
              <w:t>7</w:t>
            </w:r>
            <w:r>
              <w:t>.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3CCFA326" w14:textId="77777777" w:rsidR="009641A9" w:rsidRPr="009F13C1" w:rsidRDefault="00AC0C1E">
            <w:pPr>
              <w:pStyle w:val="Standard"/>
              <w:spacing w:line="276" w:lineRule="auto"/>
            </w:pPr>
            <w:r w:rsidRPr="009F13C1">
              <w:t>Międzynarodowy Dzień Języka Ojczystego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04B2BCCE" w14:textId="77777777" w:rsidR="009641A9" w:rsidRPr="009F13C1" w:rsidRDefault="00AC0C1E">
            <w:pPr>
              <w:pStyle w:val="Standard"/>
              <w:spacing w:line="276" w:lineRule="auto"/>
            </w:pPr>
            <w:r w:rsidRPr="009F13C1">
              <w:t xml:space="preserve">Luty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CFB3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47645FF0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3E7A8102" w14:textId="68B1B31A" w:rsidR="009641A9" w:rsidRDefault="00AC0C1E">
            <w:pPr>
              <w:pStyle w:val="Standard"/>
            </w:pPr>
            <w:r>
              <w:t>2</w:t>
            </w:r>
            <w:r w:rsidR="00845293">
              <w:t>8</w:t>
            </w:r>
            <w:r>
              <w:t xml:space="preserve">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7CB3FB9F" w14:textId="49E22598" w:rsidR="009641A9" w:rsidRPr="00845293" w:rsidRDefault="00845293">
            <w:pPr>
              <w:pStyle w:val="Standard"/>
              <w:spacing w:line="276" w:lineRule="auto"/>
            </w:pPr>
            <w:r w:rsidRPr="00845293">
              <w:t>Dzień Dziewczynki i Chłopca)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FC8F10F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Marzec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8E4F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845293" w14:paraId="60C6C737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4AFF2AEE" w14:textId="24F7DA27" w:rsidR="00845293" w:rsidRDefault="00845293">
            <w:pPr>
              <w:pStyle w:val="Standard"/>
            </w:pPr>
            <w:r>
              <w:t>29.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3A1ED98F" w14:textId="56FCBAC4" w:rsidR="00845293" w:rsidRPr="00845293" w:rsidRDefault="00845293">
            <w:pPr>
              <w:pStyle w:val="Standard"/>
              <w:spacing w:line="276" w:lineRule="auto"/>
            </w:pPr>
            <w:r w:rsidRPr="00845293">
              <w:t>Dzień Matematyki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4C8D0868" w14:textId="472C3394" w:rsidR="00845293" w:rsidRPr="00845293" w:rsidRDefault="00845293">
            <w:pPr>
              <w:pStyle w:val="Standard"/>
              <w:spacing w:line="276" w:lineRule="auto"/>
            </w:pPr>
            <w:r w:rsidRPr="00845293">
              <w:t>Marzec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663B" w14:textId="77777777" w:rsidR="00845293" w:rsidRDefault="00845293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845293" w14:paraId="1EA94CCA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2B0DF3A4" w14:textId="1CEC8B15" w:rsidR="00845293" w:rsidRDefault="00845293">
            <w:pPr>
              <w:pStyle w:val="Standard"/>
            </w:pPr>
            <w:r>
              <w:t xml:space="preserve">30.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148AF9F" w14:textId="27B75987" w:rsidR="00845293" w:rsidRPr="00845293" w:rsidRDefault="00845293">
            <w:pPr>
              <w:pStyle w:val="Standard"/>
              <w:spacing w:line="276" w:lineRule="auto"/>
            </w:pPr>
            <w:r w:rsidRPr="00845293">
              <w:t>Światowy Dzień Poezji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6C8646D1" w14:textId="7A9EBC20" w:rsidR="00845293" w:rsidRPr="00845293" w:rsidRDefault="00845293">
            <w:pPr>
              <w:pStyle w:val="Standard"/>
              <w:spacing w:line="276" w:lineRule="auto"/>
            </w:pPr>
            <w:r w:rsidRPr="00845293">
              <w:t>Marzec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BAE1" w14:textId="77777777" w:rsidR="00845293" w:rsidRDefault="00845293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E03B690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70C1621C" w14:textId="7CD4B45F" w:rsidR="009641A9" w:rsidRDefault="00845293">
            <w:pPr>
              <w:pStyle w:val="Standard"/>
            </w:pPr>
            <w:r>
              <w:t xml:space="preserve">31.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45DDC9E7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845293">
              <w:t xml:space="preserve">Dzień wody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689774F6" w14:textId="77777777" w:rsidR="009641A9" w:rsidRPr="00EC5B4C" w:rsidRDefault="00AC0C1E">
            <w:pPr>
              <w:pStyle w:val="Standard"/>
              <w:spacing w:line="276" w:lineRule="auto"/>
              <w:rPr>
                <w:color w:val="C00000"/>
              </w:rPr>
            </w:pPr>
            <w:r w:rsidRPr="00845293">
              <w:t>Marzec</w:t>
            </w:r>
            <w:r w:rsidRPr="00EC5B4C">
              <w:rPr>
                <w:color w:val="C00000"/>
              </w:rPr>
              <w:t xml:space="preserve">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FD9A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845293" w14:paraId="47EEBDC2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2042E95C" w14:textId="1499E31A" w:rsidR="00845293" w:rsidRDefault="00845293">
            <w:pPr>
              <w:pStyle w:val="Standard"/>
            </w:pPr>
            <w:r>
              <w:t>32.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41FF3CB9" w14:textId="6136553D" w:rsidR="00845293" w:rsidRPr="00845293" w:rsidRDefault="00845293">
            <w:pPr>
              <w:pStyle w:val="Standard"/>
              <w:spacing w:line="276" w:lineRule="auto"/>
            </w:pPr>
            <w:r w:rsidRPr="00845293">
              <w:t>Przedszkolny przegląd ozdób Wielkanocnych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77C957ED" w14:textId="20E16E2B" w:rsidR="00845293" w:rsidRPr="00845293" w:rsidRDefault="00845293">
            <w:pPr>
              <w:pStyle w:val="Standard"/>
              <w:spacing w:line="276" w:lineRule="auto"/>
            </w:pPr>
            <w:r w:rsidRPr="00845293">
              <w:t>Marzec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0D52" w14:textId="77777777" w:rsidR="00845293" w:rsidRDefault="00845293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75193F7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294A3C91" w14:textId="2B6F530D" w:rsidR="009641A9" w:rsidRDefault="00845293">
            <w:pPr>
              <w:pStyle w:val="Standard"/>
            </w:pPr>
            <w:r>
              <w:t xml:space="preserve">33.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20024518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>Dzień na opak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22168F6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Kwiecień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6489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460C4D6F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6FA64D69" w14:textId="58D5D45B" w:rsidR="009641A9" w:rsidRDefault="00AC0C1E">
            <w:pPr>
              <w:pStyle w:val="Standard"/>
            </w:pPr>
            <w:r>
              <w:t>3</w:t>
            </w:r>
            <w:r w:rsidR="00845293">
              <w:t>4</w:t>
            </w:r>
            <w:r>
              <w:t xml:space="preserve">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9F49773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>Dzień Świadomości Autyzmu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762FC9C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Kwiecień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9A61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41AC010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61037F21" w14:textId="13B34BA7" w:rsidR="009641A9" w:rsidRDefault="00AC0C1E">
            <w:pPr>
              <w:pStyle w:val="Standard"/>
            </w:pPr>
            <w:r>
              <w:t>3</w:t>
            </w:r>
            <w:r w:rsidR="00845293">
              <w:t>5</w:t>
            </w:r>
            <w:r>
              <w:t xml:space="preserve">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5E30ECBA" w14:textId="7360E9CD" w:rsidR="009641A9" w:rsidRPr="00845293" w:rsidRDefault="00845293">
            <w:pPr>
              <w:pStyle w:val="Standard"/>
              <w:spacing w:line="276" w:lineRule="auto"/>
            </w:pPr>
            <w:r w:rsidRPr="00845293">
              <w:t>Międzynarodowy Dzień Sportu na rzecz rozwoju i pokoju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15F69050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Kwiecień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0064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7DDEB569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70772" w14:textId="5ED7F778" w:rsidR="009641A9" w:rsidRDefault="00AC0C1E">
            <w:pPr>
              <w:pStyle w:val="Standard"/>
            </w:pPr>
            <w:r>
              <w:t>3</w:t>
            </w:r>
            <w:r w:rsidR="00845293">
              <w:t>6</w:t>
            </w:r>
            <w:r>
              <w:t xml:space="preserve">. 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56DE4" w14:textId="77777777" w:rsidR="009641A9" w:rsidRPr="00845293" w:rsidRDefault="00AC0C1E">
            <w:pPr>
              <w:spacing w:line="276" w:lineRule="auto"/>
            </w:pPr>
            <w:r w:rsidRPr="00845293">
              <w:t>Dzień Ziemi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596A0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Kwiecień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46F3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40C2749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1125FB02" w14:textId="0E3736A4" w:rsidR="009641A9" w:rsidRDefault="00AC0C1E">
            <w:pPr>
              <w:pStyle w:val="Standard"/>
            </w:pPr>
            <w:r>
              <w:t>3</w:t>
            </w:r>
            <w:r w:rsidR="00845293">
              <w:t>7</w:t>
            </w:r>
            <w:r>
              <w:t xml:space="preserve">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791B46BA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Dzień Flagi 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267546F5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Maj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E25E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08CBB32B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BEE2A" w14:textId="37974D88" w:rsidR="009641A9" w:rsidRDefault="00AC0C1E">
            <w:pPr>
              <w:pStyle w:val="Standard"/>
            </w:pPr>
            <w:r>
              <w:t>3</w:t>
            </w:r>
            <w:r w:rsidR="00845293">
              <w:t>8</w:t>
            </w:r>
            <w:r>
              <w:t>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CA883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>Piknik Rodzinny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968C1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>Maj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92AD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498A6EE1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53491" w14:textId="328C1B2E" w:rsidR="009641A9" w:rsidRDefault="00AC0C1E">
            <w:pPr>
              <w:pStyle w:val="Standard"/>
            </w:pPr>
            <w:r>
              <w:t>3</w:t>
            </w:r>
            <w:r w:rsidR="00845293">
              <w:t>9</w:t>
            </w:r>
            <w:r>
              <w:t>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E5E24" w14:textId="7C1D1171" w:rsidR="009641A9" w:rsidRPr="00845293" w:rsidRDefault="00845293">
            <w:pPr>
              <w:pStyle w:val="Standard"/>
              <w:spacing w:line="276" w:lineRule="auto"/>
            </w:pPr>
            <w:r w:rsidRPr="00845293">
              <w:t>Światowy Dzień Różnorodności Kulturowej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E5F25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Maj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0701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1B323983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C8C72" w14:textId="66F19718" w:rsidR="009641A9" w:rsidRDefault="00845293">
            <w:pPr>
              <w:pStyle w:val="Standard"/>
            </w:pPr>
            <w:r>
              <w:t xml:space="preserve">40. 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4E207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Tydzień UNESCO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026F8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Maj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DEAB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563426A0" w14:textId="77777777" w:rsidTr="0044386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70D525F0" w14:textId="4A6ACDA3" w:rsidR="009641A9" w:rsidRDefault="00845293">
            <w:pPr>
              <w:pStyle w:val="Standard"/>
            </w:pPr>
            <w:r>
              <w:t xml:space="preserve">41. </w:t>
            </w:r>
          </w:p>
        </w:tc>
        <w:tc>
          <w:tcPr>
            <w:tcW w:w="6849" w:type="dxa"/>
            <w:tcBorders>
              <w:left w:val="single" w:sz="4" w:space="0" w:color="000000"/>
              <w:bottom w:val="single" w:sz="4" w:space="0" w:color="000000"/>
            </w:tcBorders>
          </w:tcPr>
          <w:p w14:paraId="3C1D4FBD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>Międzynarodowy Dzień Dziecka – zabawy w grupach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</w:tcBorders>
          </w:tcPr>
          <w:p w14:paraId="4B88E0B3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Czerwiec 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011A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3A23916B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A9C59" w14:textId="537AB786" w:rsidR="009641A9" w:rsidRDefault="00845293">
            <w:pPr>
              <w:pStyle w:val="Standard"/>
            </w:pPr>
            <w:r>
              <w:t>42.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CBC19" w14:textId="65140B4B" w:rsidR="009641A9" w:rsidRPr="00845293" w:rsidRDefault="00845293">
            <w:pPr>
              <w:pStyle w:val="Standard"/>
              <w:spacing w:line="276" w:lineRule="auto"/>
            </w:pPr>
            <w:r w:rsidRPr="00845293">
              <w:t>Światowy Dzień Środowiska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90D02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>Czerwiec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DE5F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9641A9" w14:paraId="42C37739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E847A" w14:textId="4502BA35" w:rsidR="009641A9" w:rsidRDefault="00845293">
            <w:pPr>
              <w:pStyle w:val="Standard"/>
            </w:pPr>
            <w:r>
              <w:t xml:space="preserve">43. 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CDE30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>Pożegnanie starszaków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4B52C" w14:textId="77777777" w:rsidR="009641A9" w:rsidRPr="00845293" w:rsidRDefault="00AC0C1E">
            <w:pPr>
              <w:pStyle w:val="Standard"/>
              <w:spacing w:line="276" w:lineRule="auto"/>
            </w:pPr>
            <w:r w:rsidRPr="00845293">
              <w:t xml:space="preserve">Czerwiec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4734" w14:textId="77777777" w:rsidR="009641A9" w:rsidRDefault="009641A9">
            <w:pPr>
              <w:pStyle w:val="Standard"/>
              <w:snapToGrid w:val="0"/>
              <w:spacing w:line="276" w:lineRule="auto"/>
              <w:jc w:val="center"/>
            </w:pPr>
          </w:p>
        </w:tc>
      </w:tr>
      <w:tr w:rsidR="00845293" w14:paraId="017DA574" w14:textId="77777777" w:rsidTr="0044386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971F8" w14:textId="7D960A21" w:rsidR="00845293" w:rsidRDefault="00845293">
            <w:pPr>
              <w:pStyle w:val="Standard"/>
            </w:pPr>
            <w:r>
              <w:t>44.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5E673" w14:textId="3558362A" w:rsidR="00845293" w:rsidRPr="00845293" w:rsidRDefault="00845293">
            <w:pPr>
              <w:pStyle w:val="Standard"/>
              <w:spacing w:line="276" w:lineRule="auto"/>
            </w:pPr>
            <w:r w:rsidRPr="00845293">
              <w:t xml:space="preserve">Wycieczka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69BD2" w14:textId="010FA44D" w:rsidR="00845293" w:rsidRPr="00845293" w:rsidRDefault="00845293">
            <w:pPr>
              <w:pStyle w:val="Standard"/>
              <w:spacing w:line="276" w:lineRule="auto"/>
            </w:pPr>
            <w:r w:rsidRPr="00845293">
              <w:t>Czerwiec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386" w14:textId="77777777" w:rsidR="00845293" w:rsidRDefault="00845293">
            <w:pPr>
              <w:pStyle w:val="Standard"/>
              <w:snapToGrid w:val="0"/>
              <w:spacing w:line="276" w:lineRule="auto"/>
              <w:jc w:val="center"/>
            </w:pPr>
          </w:p>
        </w:tc>
      </w:tr>
    </w:tbl>
    <w:p w14:paraId="21CAB2C4" w14:textId="2AB8064E" w:rsidR="009641A9" w:rsidRDefault="00AC0C1E">
      <w:pPr>
        <w:pStyle w:val="Nagwek2"/>
      </w:pPr>
      <w:bookmarkStart w:id="7" w:name="__RefHeading___Toc11022_1751579875"/>
      <w:bookmarkEnd w:id="7"/>
      <w:r>
        <w:rPr>
          <w:rFonts w:ascii="Times New Roman" w:hAnsi="Times New Roman"/>
          <w:sz w:val="24"/>
          <w:szCs w:val="24"/>
        </w:rPr>
        <w:t>6. Współpraca ze środowi</w:t>
      </w:r>
      <w:r w:rsidR="00C92468">
        <w:rPr>
          <w:rFonts w:ascii="Times New Roman" w:hAnsi="Times New Roman"/>
          <w:sz w:val="24"/>
          <w:szCs w:val="24"/>
        </w:rPr>
        <w:t>skiem lokalnym</w:t>
      </w:r>
    </w:p>
    <w:tbl>
      <w:tblPr>
        <w:tblW w:w="1447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1"/>
        <w:gridCol w:w="9103"/>
        <w:gridCol w:w="2604"/>
        <w:gridCol w:w="2077"/>
      </w:tblGrid>
      <w:tr w:rsidR="009641A9" w14:paraId="345902F3" w14:textId="77777777"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99"/>
          </w:tcPr>
          <w:p w14:paraId="7838D687" w14:textId="20E6F4DF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  <w:r w:rsidR="00401AD7">
              <w:rPr>
                <w:b/>
                <w:bCs/>
              </w:rPr>
              <w:t>.</w:t>
            </w:r>
          </w:p>
        </w:tc>
        <w:tc>
          <w:tcPr>
            <w:tcW w:w="9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99"/>
          </w:tcPr>
          <w:p w14:paraId="378AE444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Instytucje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99"/>
          </w:tcPr>
          <w:p w14:paraId="6663DBD8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 odpowiedzialna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99"/>
          </w:tcPr>
          <w:p w14:paraId="1FF5D0D3" w14:textId="77777777" w:rsidR="009641A9" w:rsidRDefault="00AC0C1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</w:tr>
      <w:tr w:rsidR="00EC5B4C" w:rsidRPr="00EC5B4C" w14:paraId="0C1A0294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55D2E504" w14:textId="77777777" w:rsidR="009641A9" w:rsidRPr="00401AD7" w:rsidRDefault="00AC0C1E">
            <w:pPr>
              <w:pStyle w:val="Standard"/>
            </w:pPr>
            <w:r w:rsidRPr="00401AD7">
              <w:t>1.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16A8A1E6" w14:textId="77777777" w:rsidR="009641A9" w:rsidRPr="00401AD7" w:rsidRDefault="00AC0C1E">
            <w:pPr>
              <w:pStyle w:val="Standard"/>
            </w:pPr>
            <w:r w:rsidRPr="00401AD7">
              <w:t>Cykl spotkań z ciekawymi ludźmi – rodzicami przedszkolaków (doradztwo zawodowe)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5E57A70E" w14:textId="77777777" w:rsidR="009641A9" w:rsidRPr="00401AD7" w:rsidRDefault="00AC0C1E">
            <w:pPr>
              <w:pStyle w:val="Standard"/>
            </w:pPr>
            <w:r w:rsidRPr="00401AD7">
              <w:t xml:space="preserve">Wszyscy nauczyciele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0AE42" w14:textId="77777777" w:rsidR="009641A9" w:rsidRPr="00401AD7" w:rsidRDefault="00AC0C1E">
            <w:pPr>
              <w:pStyle w:val="Standard"/>
            </w:pPr>
            <w:r w:rsidRPr="00401AD7">
              <w:t xml:space="preserve">Cały rok szkolny </w:t>
            </w:r>
          </w:p>
        </w:tc>
      </w:tr>
      <w:tr w:rsidR="00EC5B4C" w:rsidRPr="00EC5B4C" w14:paraId="202FA610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5CE1B11E" w14:textId="77777777" w:rsidR="009641A9" w:rsidRPr="00401AD7" w:rsidRDefault="00AC0C1E">
            <w:pPr>
              <w:pStyle w:val="Standard"/>
            </w:pPr>
            <w:r w:rsidRPr="00401AD7">
              <w:t xml:space="preserve">2. 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5954C56E" w14:textId="77777777" w:rsidR="009641A9" w:rsidRPr="00401AD7" w:rsidRDefault="00AC0C1E">
            <w:pPr>
              <w:pStyle w:val="Standard"/>
            </w:pPr>
            <w:r w:rsidRPr="00401AD7">
              <w:t xml:space="preserve">Dom Seniora 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2426FEA1" w14:textId="77777777" w:rsidR="009641A9" w:rsidRPr="00401AD7" w:rsidRDefault="00AC0C1E">
            <w:pPr>
              <w:pStyle w:val="Standard"/>
            </w:pPr>
            <w:r w:rsidRPr="00401AD7">
              <w:t xml:space="preserve">Katarzyna Brzóska, Ewa </w:t>
            </w:r>
            <w:r w:rsidRPr="00401AD7">
              <w:lastRenderedPageBreak/>
              <w:t xml:space="preserve">Kurowska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32F06" w14:textId="77777777" w:rsidR="009641A9" w:rsidRPr="00401AD7" w:rsidRDefault="00AC0C1E">
            <w:pPr>
              <w:pStyle w:val="Standard"/>
            </w:pPr>
            <w:r w:rsidRPr="00401AD7">
              <w:lastRenderedPageBreak/>
              <w:t xml:space="preserve">Cały rok szkolny </w:t>
            </w:r>
          </w:p>
        </w:tc>
      </w:tr>
      <w:tr w:rsidR="00EC5B4C" w:rsidRPr="00EC5B4C" w14:paraId="4B532CC5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5F028615" w14:textId="77777777" w:rsidR="009641A9" w:rsidRPr="00401AD7" w:rsidRDefault="00AC0C1E">
            <w:pPr>
              <w:pStyle w:val="Standard"/>
            </w:pPr>
            <w:r w:rsidRPr="00401AD7">
              <w:t>3.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7EDEBE66" w14:textId="77777777" w:rsidR="009641A9" w:rsidRPr="00401AD7" w:rsidRDefault="00AC0C1E">
            <w:pPr>
              <w:pStyle w:val="Standard"/>
            </w:pPr>
            <w:r w:rsidRPr="00401AD7">
              <w:t>Biblioteka dla dzieci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423B490A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Anna Gruszczyńska, Marta Dębkowska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DD361" w14:textId="77777777" w:rsidR="009641A9" w:rsidRPr="00401AD7" w:rsidRDefault="00AC0C1E">
            <w:pPr>
              <w:pStyle w:val="Standard"/>
            </w:pPr>
            <w:bookmarkStart w:id="8" w:name="__DdeLink__6733_4285828207"/>
            <w:r w:rsidRPr="00401AD7">
              <w:t xml:space="preserve">Cały rok szkolny </w:t>
            </w:r>
            <w:bookmarkEnd w:id="8"/>
          </w:p>
        </w:tc>
      </w:tr>
      <w:tr w:rsidR="00EC5B4C" w:rsidRPr="00EC5B4C" w14:paraId="006FA9F2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50E95735" w14:textId="77777777" w:rsidR="009641A9" w:rsidRPr="00401AD7" w:rsidRDefault="00AC0C1E">
            <w:pPr>
              <w:pStyle w:val="Standard"/>
            </w:pPr>
            <w:r w:rsidRPr="00401AD7">
              <w:t>4.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22C37DB3" w14:textId="77777777" w:rsidR="009641A9" w:rsidRPr="00401AD7" w:rsidRDefault="00AC0C1E">
            <w:pPr>
              <w:pStyle w:val="Standard"/>
            </w:pPr>
            <w:r w:rsidRPr="00401AD7">
              <w:t>Poradnia psychologiczno-pedagogiczna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40B9EFA7" w14:textId="77777777" w:rsidR="009641A9" w:rsidRPr="00401AD7" w:rsidRDefault="00AC0C1E">
            <w:pPr>
              <w:pStyle w:val="Standard"/>
            </w:pPr>
            <w:r w:rsidRPr="00401AD7">
              <w:t>Wszyscy nauczyciele, Dyrekcja.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BB947" w14:textId="77777777" w:rsidR="009641A9" w:rsidRPr="00401AD7" w:rsidRDefault="00AC0C1E">
            <w:pPr>
              <w:pStyle w:val="Standard"/>
            </w:pPr>
            <w:r w:rsidRPr="00401AD7">
              <w:t xml:space="preserve">Cały rok szkolny </w:t>
            </w:r>
          </w:p>
        </w:tc>
      </w:tr>
      <w:tr w:rsidR="00EC5B4C" w:rsidRPr="00EC5B4C" w14:paraId="71CE451A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56D75186" w14:textId="77777777" w:rsidR="009641A9" w:rsidRPr="00401AD7" w:rsidRDefault="00AC0C1E">
            <w:pPr>
              <w:pStyle w:val="Standard"/>
            </w:pPr>
            <w:r w:rsidRPr="00401AD7">
              <w:t>5.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1D5F6CC1" w14:textId="77777777" w:rsidR="009641A9" w:rsidRPr="00401AD7" w:rsidRDefault="00AC0C1E">
            <w:pPr>
              <w:pStyle w:val="Standard"/>
            </w:pPr>
            <w:r w:rsidRPr="00401AD7">
              <w:t>Policja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70DBFCB4" w14:textId="0F780B5D" w:rsidR="009641A9" w:rsidRPr="00401AD7" w:rsidRDefault="00401AD7">
            <w:pPr>
              <w:pStyle w:val="Standard"/>
              <w:snapToGrid w:val="0"/>
              <w:spacing w:line="276" w:lineRule="auto"/>
            </w:pPr>
            <w:r>
              <w:t xml:space="preserve">Dorota Wyszomierska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A885E" w14:textId="77777777" w:rsidR="009641A9" w:rsidRPr="00401AD7" w:rsidRDefault="00AC0C1E">
            <w:pPr>
              <w:pStyle w:val="Standard"/>
            </w:pPr>
            <w:r w:rsidRPr="00401AD7">
              <w:t xml:space="preserve">Cały rok szkolny </w:t>
            </w:r>
          </w:p>
        </w:tc>
      </w:tr>
      <w:tr w:rsidR="00EC5B4C" w:rsidRPr="00EC5B4C" w14:paraId="0EE5FA37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113DF72D" w14:textId="77777777" w:rsidR="009641A9" w:rsidRPr="00401AD7" w:rsidRDefault="00AC0C1E">
            <w:pPr>
              <w:pStyle w:val="Standard"/>
            </w:pPr>
            <w:r w:rsidRPr="00401AD7">
              <w:t>6.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11402F39" w14:textId="77777777" w:rsidR="009641A9" w:rsidRPr="00401AD7" w:rsidRDefault="00AC0C1E">
            <w:pPr>
              <w:pStyle w:val="Standard"/>
            </w:pPr>
            <w:r w:rsidRPr="00401AD7">
              <w:t xml:space="preserve">Sanepid 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6660682F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>Wioleta Roszczenko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9C20C" w14:textId="77777777" w:rsidR="009641A9" w:rsidRPr="00401AD7" w:rsidRDefault="00AC0C1E">
            <w:pPr>
              <w:pStyle w:val="Standard"/>
            </w:pPr>
            <w:r w:rsidRPr="00401AD7">
              <w:t>Cały rok szkolny</w:t>
            </w:r>
          </w:p>
        </w:tc>
      </w:tr>
      <w:tr w:rsidR="00EC5B4C" w:rsidRPr="00EC5B4C" w14:paraId="1B30B6A8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27BCB7C5" w14:textId="77777777" w:rsidR="009641A9" w:rsidRPr="00401AD7" w:rsidRDefault="00AC0C1E">
            <w:pPr>
              <w:pStyle w:val="Standard"/>
            </w:pPr>
            <w:r w:rsidRPr="00401AD7">
              <w:t>7.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0DE2C55B" w14:textId="77777777" w:rsidR="009641A9" w:rsidRPr="00401AD7" w:rsidRDefault="00AC0C1E">
            <w:pPr>
              <w:pStyle w:val="Standard"/>
            </w:pPr>
            <w:r w:rsidRPr="00401AD7">
              <w:t>Straż pożarna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4FB9DDCB" w14:textId="77777777" w:rsidR="009641A9" w:rsidRPr="00401AD7" w:rsidRDefault="00AC0C1E">
            <w:pPr>
              <w:pStyle w:val="Standard"/>
            </w:pPr>
            <w:r w:rsidRPr="00401AD7">
              <w:t xml:space="preserve">Katarzyna Brzóska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E9541" w14:textId="77777777" w:rsidR="009641A9" w:rsidRPr="00401AD7" w:rsidRDefault="00AC0C1E">
            <w:pPr>
              <w:pStyle w:val="Standard"/>
            </w:pPr>
            <w:r w:rsidRPr="00401AD7">
              <w:t xml:space="preserve">Cały rok szkolny </w:t>
            </w:r>
          </w:p>
        </w:tc>
      </w:tr>
      <w:tr w:rsidR="00EC5B4C" w:rsidRPr="00EC5B4C" w14:paraId="5A2DA2A4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36DC0EEB" w14:textId="77777777" w:rsidR="009641A9" w:rsidRPr="00401AD7" w:rsidRDefault="00AC0C1E">
            <w:pPr>
              <w:pStyle w:val="Standard"/>
            </w:pPr>
            <w:r w:rsidRPr="00401AD7">
              <w:t>8.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33351694" w14:textId="77777777" w:rsidR="009641A9" w:rsidRPr="00401AD7" w:rsidRDefault="00AC0C1E">
            <w:pPr>
              <w:pStyle w:val="Standard"/>
            </w:pPr>
            <w:r w:rsidRPr="00401AD7">
              <w:t>Straż miejska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16AFF101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>Emilia Jurewicz-Bielecka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D608B" w14:textId="77777777" w:rsidR="009641A9" w:rsidRPr="00401AD7" w:rsidRDefault="00AC0C1E">
            <w:pPr>
              <w:pStyle w:val="Standard"/>
            </w:pPr>
            <w:r w:rsidRPr="00401AD7">
              <w:t xml:space="preserve">Cały rok szkolny </w:t>
            </w:r>
          </w:p>
        </w:tc>
      </w:tr>
      <w:tr w:rsidR="00EC5B4C" w:rsidRPr="00EC5B4C" w14:paraId="14066502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23C54805" w14:textId="77777777" w:rsidR="009641A9" w:rsidRPr="00401AD7" w:rsidRDefault="00AC0C1E">
            <w:pPr>
              <w:pStyle w:val="Standard"/>
            </w:pPr>
            <w:r w:rsidRPr="00401AD7">
              <w:t>9.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6268A482" w14:textId="77777777" w:rsidR="009641A9" w:rsidRPr="00401AD7" w:rsidRDefault="00AC0C1E">
            <w:pPr>
              <w:pStyle w:val="Standard"/>
            </w:pPr>
            <w:r w:rsidRPr="00401AD7">
              <w:t>BOK, BCEK, MDK Andersena, MDK Bielany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637BEE02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Ewa Widło-Baranowska,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6BA50" w14:textId="77777777" w:rsidR="009641A9" w:rsidRPr="00401AD7" w:rsidRDefault="00AC0C1E">
            <w:pPr>
              <w:pStyle w:val="Standard"/>
            </w:pPr>
            <w:r w:rsidRPr="00401AD7">
              <w:t xml:space="preserve">Cały rok szkolny </w:t>
            </w:r>
          </w:p>
        </w:tc>
      </w:tr>
      <w:tr w:rsidR="00EC5B4C" w:rsidRPr="00EC5B4C" w14:paraId="5B911FB9" w14:textId="77777777"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</w:tcPr>
          <w:p w14:paraId="545DBE50" w14:textId="77777777" w:rsidR="009641A9" w:rsidRPr="00401AD7" w:rsidRDefault="00AC0C1E">
            <w:pPr>
              <w:pStyle w:val="Standard"/>
            </w:pPr>
            <w:r w:rsidRPr="00401AD7">
              <w:t>10.</w:t>
            </w:r>
          </w:p>
        </w:tc>
        <w:tc>
          <w:tcPr>
            <w:tcW w:w="9102" w:type="dxa"/>
            <w:tcBorders>
              <w:left w:val="single" w:sz="2" w:space="0" w:color="000000"/>
              <w:bottom w:val="single" w:sz="2" w:space="0" w:color="000000"/>
            </w:tcBorders>
          </w:tcPr>
          <w:p w14:paraId="2B5AF2EF" w14:textId="77777777" w:rsidR="009641A9" w:rsidRPr="00401AD7" w:rsidRDefault="00AC0C1E">
            <w:pPr>
              <w:pStyle w:val="Standard"/>
            </w:pPr>
            <w:r w:rsidRPr="00401AD7">
              <w:t>Lokalne firmy</w:t>
            </w: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</w:tcBorders>
          </w:tcPr>
          <w:p w14:paraId="5B267591" w14:textId="77777777" w:rsidR="009641A9" w:rsidRPr="00401AD7" w:rsidRDefault="00AC0C1E">
            <w:pPr>
              <w:pStyle w:val="Standard"/>
            </w:pPr>
            <w:r w:rsidRPr="00401AD7">
              <w:t xml:space="preserve">Ewa Kurowska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92519" w14:textId="77777777" w:rsidR="009641A9" w:rsidRPr="00401AD7" w:rsidRDefault="00AC0C1E">
            <w:pPr>
              <w:pStyle w:val="Standard"/>
            </w:pPr>
            <w:r w:rsidRPr="00401AD7">
              <w:t xml:space="preserve">Cały rok szkolny </w:t>
            </w:r>
          </w:p>
        </w:tc>
      </w:tr>
    </w:tbl>
    <w:p w14:paraId="1DCA510C" w14:textId="77777777" w:rsidR="00EF731C" w:rsidRDefault="00EF731C">
      <w:pPr>
        <w:pStyle w:val="Nagwek2"/>
        <w:rPr>
          <w:rFonts w:ascii="Times New Roman" w:hAnsi="Times New Roman"/>
          <w:sz w:val="24"/>
          <w:szCs w:val="24"/>
        </w:rPr>
      </w:pPr>
      <w:bookmarkStart w:id="9" w:name="__RefHeading___Toc17617423"/>
      <w:bookmarkEnd w:id="9"/>
    </w:p>
    <w:p w14:paraId="697AEEEC" w14:textId="299A415D" w:rsidR="009641A9" w:rsidRPr="00401AD7" w:rsidRDefault="00AC0C1E">
      <w:pPr>
        <w:pStyle w:val="Nagwek2"/>
      </w:pPr>
      <w:r w:rsidRPr="00401AD7">
        <w:rPr>
          <w:rFonts w:ascii="Times New Roman" w:hAnsi="Times New Roman"/>
          <w:sz w:val="24"/>
          <w:szCs w:val="24"/>
        </w:rPr>
        <w:t>7. Przydział zadań i zajęć dodatkowych nauczycielom</w:t>
      </w:r>
    </w:p>
    <w:tbl>
      <w:tblPr>
        <w:tblW w:w="14535" w:type="dxa"/>
        <w:tblInd w:w="21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70"/>
        <w:gridCol w:w="9567"/>
        <w:gridCol w:w="4298"/>
      </w:tblGrid>
      <w:tr w:rsidR="00EC5B4C" w:rsidRPr="00EC5B4C" w14:paraId="29D3310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  <w:vAlign w:val="center"/>
          </w:tcPr>
          <w:p w14:paraId="2C2CB119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</w:rPr>
            </w:pPr>
            <w:r w:rsidRPr="00401AD7">
              <w:rPr>
                <w:b/>
              </w:rPr>
              <w:t>Lp.</w:t>
            </w:r>
          </w:p>
        </w:tc>
        <w:tc>
          <w:tcPr>
            <w:tcW w:w="9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  <w:vAlign w:val="center"/>
          </w:tcPr>
          <w:p w14:paraId="4992CBFF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</w:rPr>
            </w:pPr>
            <w:r w:rsidRPr="00401AD7">
              <w:rPr>
                <w:b/>
              </w:rPr>
              <w:t>Zadanie dodatkowe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1FA8CD28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</w:rPr>
            </w:pPr>
            <w:r w:rsidRPr="00401AD7">
              <w:rPr>
                <w:b/>
              </w:rPr>
              <w:t>Nazwisko i imię nauczyciela</w:t>
            </w:r>
          </w:p>
        </w:tc>
      </w:tr>
      <w:tr w:rsidR="00EC5B4C" w:rsidRPr="00EC5B4C" w14:paraId="5F8B86D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BB30E" w14:textId="77777777" w:rsidR="009641A9" w:rsidRPr="00401AD7" w:rsidRDefault="00AC0C1E">
            <w:pPr>
              <w:pStyle w:val="Standard"/>
              <w:spacing w:line="276" w:lineRule="auto"/>
              <w:jc w:val="center"/>
            </w:pPr>
            <w:r w:rsidRPr="00401AD7">
              <w:t>1.</w:t>
            </w:r>
          </w:p>
        </w:tc>
        <w:tc>
          <w:tcPr>
            <w:tcW w:w="9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0E2B3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t>Aktualizacja strony internetowej przedszkola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B2DD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Ewa Grzelak </w:t>
            </w:r>
          </w:p>
        </w:tc>
      </w:tr>
      <w:tr w:rsidR="00EC5B4C" w:rsidRPr="00EC5B4C" w14:paraId="36DC5082" w14:textId="77777777">
        <w:trPr>
          <w:trHeight w:val="21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12660" w14:textId="77777777" w:rsidR="009641A9" w:rsidRPr="00401AD7" w:rsidRDefault="00AC0C1E">
            <w:pPr>
              <w:pStyle w:val="Standard"/>
              <w:spacing w:line="276" w:lineRule="auto"/>
              <w:jc w:val="center"/>
            </w:pPr>
            <w:r w:rsidRPr="00401AD7">
              <w:t>2.</w:t>
            </w:r>
          </w:p>
        </w:tc>
        <w:tc>
          <w:tcPr>
            <w:tcW w:w="9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9E7CC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t>Dekoracja holu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5C6B" w14:textId="42450F0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Emilia Jurewicz-Bielecka, Ewa Widło-Baranowska, </w:t>
            </w:r>
            <w:r w:rsidR="00401AD7" w:rsidRPr="00401AD7">
              <w:t>Dorota Wyszomierska</w:t>
            </w:r>
          </w:p>
        </w:tc>
      </w:tr>
      <w:tr w:rsidR="00EC5B4C" w:rsidRPr="00EC5B4C" w14:paraId="6EAFFC23" w14:textId="77777777">
        <w:trPr>
          <w:trHeight w:val="23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96AB0" w14:textId="77777777" w:rsidR="009641A9" w:rsidRPr="00401AD7" w:rsidRDefault="00AC0C1E">
            <w:pPr>
              <w:pStyle w:val="Standard"/>
              <w:spacing w:line="276" w:lineRule="auto"/>
              <w:jc w:val="center"/>
            </w:pPr>
            <w:r w:rsidRPr="00401AD7">
              <w:t>3.</w:t>
            </w:r>
          </w:p>
        </w:tc>
        <w:tc>
          <w:tcPr>
            <w:tcW w:w="9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EA526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t>Kącik dla rodziców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7A06" w14:textId="0CF5D8FB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>Anna Gruszczyńska</w:t>
            </w:r>
            <w:r w:rsidR="00401AD7">
              <w:t>, Marta Dębkowska</w:t>
            </w:r>
          </w:p>
        </w:tc>
      </w:tr>
      <w:tr w:rsidR="00EC5B4C" w:rsidRPr="00EC5B4C" w14:paraId="5D8D13C2" w14:textId="77777777">
        <w:trPr>
          <w:trHeight w:val="14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8C140" w14:textId="77777777" w:rsidR="009641A9" w:rsidRPr="00401AD7" w:rsidRDefault="00AC0C1E">
            <w:pPr>
              <w:pStyle w:val="Standard"/>
              <w:spacing w:line="276" w:lineRule="auto"/>
              <w:jc w:val="center"/>
            </w:pPr>
            <w:r w:rsidRPr="00401AD7">
              <w:t>4.</w:t>
            </w:r>
          </w:p>
        </w:tc>
        <w:tc>
          <w:tcPr>
            <w:tcW w:w="9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A9BDF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t>Sprzęt sportowo-rekreacyjny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C24E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>Katarzyna Brzóska, Ewa Kurowska</w:t>
            </w:r>
          </w:p>
        </w:tc>
      </w:tr>
      <w:tr w:rsidR="009641A9" w:rsidRPr="00EC5B4C" w14:paraId="73F1CF2F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920" w14:textId="77777777" w:rsidR="009641A9" w:rsidRPr="00401AD7" w:rsidRDefault="00AC0C1E">
            <w:pPr>
              <w:pStyle w:val="Standard"/>
              <w:spacing w:line="276" w:lineRule="auto"/>
              <w:jc w:val="center"/>
            </w:pPr>
            <w:r w:rsidRPr="00401AD7">
              <w:t>5.</w:t>
            </w:r>
          </w:p>
        </w:tc>
        <w:tc>
          <w:tcPr>
            <w:tcW w:w="9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B1676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t>Protokoły rady pedagogicznej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A2A8" w14:textId="0CA611D5" w:rsidR="009641A9" w:rsidRPr="00401AD7" w:rsidRDefault="002A384A">
            <w:pPr>
              <w:pStyle w:val="Standard"/>
              <w:snapToGrid w:val="0"/>
              <w:spacing w:line="276" w:lineRule="auto"/>
            </w:pPr>
            <w:r>
              <w:t>Ewa Żmuda</w:t>
            </w:r>
          </w:p>
        </w:tc>
      </w:tr>
    </w:tbl>
    <w:p w14:paraId="1EA63B35" w14:textId="77777777" w:rsidR="009641A9" w:rsidRDefault="009641A9">
      <w:pPr>
        <w:pStyle w:val="Standard"/>
        <w:spacing w:line="276" w:lineRule="auto"/>
        <w:jc w:val="both"/>
        <w:rPr>
          <w:b/>
          <w:color w:val="C00000"/>
        </w:rPr>
      </w:pPr>
    </w:p>
    <w:p w14:paraId="064BDAFC" w14:textId="77777777" w:rsidR="00AD1CD4" w:rsidRDefault="00AD1CD4">
      <w:pPr>
        <w:pStyle w:val="Standard"/>
        <w:spacing w:line="276" w:lineRule="auto"/>
        <w:jc w:val="both"/>
        <w:rPr>
          <w:b/>
          <w:color w:val="C00000"/>
        </w:rPr>
      </w:pPr>
    </w:p>
    <w:p w14:paraId="27DC87C4" w14:textId="77777777" w:rsidR="00AD1CD4" w:rsidRDefault="00AD1CD4">
      <w:pPr>
        <w:pStyle w:val="Standard"/>
        <w:spacing w:line="276" w:lineRule="auto"/>
        <w:jc w:val="both"/>
        <w:rPr>
          <w:b/>
          <w:color w:val="C00000"/>
        </w:rPr>
      </w:pPr>
    </w:p>
    <w:p w14:paraId="49AC1FFD" w14:textId="77777777" w:rsidR="00EF731C" w:rsidRPr="00EC5B4C" w:rsidRDefault="00EF731C">
      <w:pPr>
        <w:pStyle w:val="Standard"/>
        <w:spacing w:line="276" w:lineRule="auto"/>
        <w:jc w:val="both"/>
        <w:rPr>
          <w:b/>
          <w:color w:val="C00000"/>
        </w:rPr>
      </w:pPr>
    </w:p>
    <w:p w14:paraId="6A3A20EA" w14:textId="77777777" w:rsidR="009641A9" w:rsidRPr="00401AD7" w:rsidRDefault="00AC0C1E">
      <w:pPr>
        <w:pStyle w:val="Nagwek2"/>
      </w:pPr>
      <w:bookmarkStart w:id="10" w:name="__RefHeading___Toc17617424"/>
      <w:bookmarkEnd w:id="10"/>
      <w:r w:rsidRPr="00401AD7">
        <w:rPr>
          <w:rFonts w:ascii="Times New Roman" w:hAnsi="Times New Roman"/>
          <w:sz w:val="24"/>
          <w:szCs w:val="24"/>
        </w:rPr>
        <w:lastRenderedPageBreak/>
        <w:t>8.  Zespoły zadaniowe nauczycieli</w:t>
      </w:r>
    </w:p>
    <w:tbl>
      <w:tblPr>
        <w:tblW w:w="14494" w:type="dxa"/>
        <w:tblInd w:w="36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95"/>
        <w:gridCol w:w="4101"/>
        <w:gridCol w:w="3051"/>
        <w:gridCol w:w="3051"/>
        <w:gridCol w:w="3696"/>
      </w:tblGrid>
      <w:tr w:rsidR="00EC5B4C" w:rsidRPr="00EC5B4C" w14:paraId="1DF200B2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  <w:vAlign w:val="center"/>
          </w:tcPr>
          <w:p w14:paraId="530DA7D8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01AD7">
              <w:rPr>
                <w:b/>
                <w:color w:val="000000" w:themeColor="text1"/>
              </w:rPr>
              <w:t>Lp.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  <w:vAlign w:val="center"/>
          </w:tcPr>
          <w:p w14:paraId="4DECE674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01AD7">
              <w:rPr>
                <w:b/>
                <w:color w:val="000000" w:themeColor="text1"/>
              </w:rPr>
              <w:t>Nazwa zespołu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  <w:vAlign w:val="center"/>
          </w:tcPr>
          <w:p w14:paraId="1451D9F1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01AD7">
              <w:rPr>
                <w:b/>
                <w:color w:val="000000" w:themeColor="text1"/>
              </w:rPr>
              <w:t>Skład zespołu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  <w:vAlign w:val="center"/>
          </w:tcPr>
          <w:p w14:paraId="2322B850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01AD7">
              <w:rPr>
                <w:b/>
                <w:color w:val="000000" w:themeColor="text1"/>
              </w:rPr>
              <w:t>Koordynator zespołu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06058CAA" w14:textId="77777777" w:rsidR="009641A9" w:rsidRPr="00401AD7" w:rsidRDefault="00AC0C1E">
            <w:pPr>
              <w:pStyle w:val="Standard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01AD7">
              <w:rPr>
                <w:b/>
                <w:color w:val="000000" w:themeColor="text1"/>
              </w:rPr>
              <w:t xml:space="preserve"> Terminy realizacji</w:t>
            </w:r>
          </w:p>
        </w:tc>
      </w:tr>
      <w:tr w:rsidR="00EC5B4C" w:rsidRPr="00EC5B4C" w14:paraId="6974D126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16336" w14:textId="77777777" w:rsidR="009641A9" w:rsidRPr="00401AD7" w:rsidRDefault="00AC0C1E">
            <w:pPr>
              <w:pStyle w:val="Standard"/>
            </w:pPr>
            <w:r w:rsidRPr="00401AD7">
              <w:t>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7F172" w14:textId="6B540267" w:rsidR="009641A9" w:rsidRPr="00401AD7" w:rsidRDefault="00AC0C1E">
            <w:pPr>
              <w:pStyle w:val="Standard"/>
              <w:spacing w:line="276" w:lineRule="auto"/>
            </w:pPr>
            <w:r w:rsidRPr="00401AD7">
              <w:t>Zespół do spraw promocji przedszkola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692A7" w14:textId="7046A762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>Ewa Grzelak, Ewa Chylińska</w:t>
            </w:r>
            <w:r w:rsidR="00AD1CD4">
              <w:t>, Ewa Widlo-Baranowska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8514C4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Ewa Grzelak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A8609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Cały rok szkolny </w:t>
            </w:r>
          </w:p>
        </w:tc>
      </w:tr>
      <w:tr w:rsidR="00EC5B4C" w:rsidRPr="00EC5B4C" w14:paraId="4A6BE315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87C64" w14:textId="77777777" w:rsidR="009641A9" w:rsidRPr="00401AD7" w:rsidRDefault="00AC0C1E">
            <w:pPr>
              <w:pStyle w:val="Standard"/>
            </w:pPr>
            <w:r w:rsidRPr="00401AD7">
              <w:t>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8DD26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t>Zespół do spraw planu rocznego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8C5F5" w14:textId="4E545339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>Marta Dębkowska, Anna Gruszczyńska</w:t>
            </w:r>
            <w:r w:rsidR="00AD1CD4">
              <w:t xml:space="preserve">, Katarzyna </w:t>
            </w:r>
            <w:r w:rsidRPr="00401AD7">
              <w:t xml:space="preserve"> </w:t>
            </w:r>
            <w:r w:rsidR="00AD1CD4" w:rsidRPr="00AD1CD4">
              <w:t>Brzóska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F28F7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Marta Dębkowska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40DB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Wrzesień </w:t>
            </w:r>
          </w:p>
        </w:tc>
      </w:tr>
      <w:tr w:rsidR="00EC5B4C" w:rsidRPr="00EC5B4C" w14:paraId="559E9410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36815" w14:textId="77777777" w:rsidR="009641A9" w:rsidRPr="00401AD7" w:rsidRDefault="00AC0C1E">
            <w:pPr>
              <w:pStyle w:val="Standard"/>
            </w:pPr>
            <w:r w:rsidRPr="00401AD7">
              <w:t>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419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t>Zespół do spraw projektów i akcji edukacyjnych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BBE15" w14:textId="16A74EC0" w:rsidR="009641A9" w:rsidRPr="00401AD7" w:rsidRDefault="00401AD7">
            <w:pPr>
              <w:pStyle w:val="Standard"/>
              <w:snapToGrid w:val="0"/>
              <w:spacing w:line="276" w:lineRule="auto"/>
            </w:pPr>
            <w:r w:rsidRPr="00401AD7">
              <w:t>Dorota Wyszomierska</w:t>
            </w:r>
            <w:r w:rsidR="00AA3255">
              <w:t xml:space="preserve">, </w:t>
            </w:r>
            <w:r w:rsidR="00DA520D">
              <w:t xml:space="preserve">Emilia Jurewicz </w:t>
            </w:r>
            <w:r w:rsidR="00AD1CD4">
              <w:t>–</w:t>
            </w:r>
            <w:r w:rsidR="00DA520D">
              <w:t xml:space="preserve"> Bielecka</w:t>
            </w:r>
            <w:r w:rsidR="00AD1CD4">
              <w:t xml:space="preserve">, Ewa Żmuda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82504" w14:textId="61521FED" w:rsidR="009641A9" w:rsidRPr="00401AD7" w:rsidRDefault="00401AD7">
            <w:pPr>
              <w:pStyle w:val="Standard"/>
              <w:snapToGrid w:val="0"/>
              <w:spacing w:line="276" w:lineRule="auto"/>
            </w:pPr>
            <w:r w:rsidRPr="00401AD7">
              <w:t>Dorota Wyszomierska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0C7D3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Cały rok szkolny </w:t>
            </w:r>
          </w:p>
        </w:tc>
      </w:tr>
      <w:tr w:rsidR="00977BAE" w:rsidRPr="00EC5B4C" w14:paraId="0083DEDC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EAB0F" w14:textId="270E8186" w:rsidR="00977BAE" w:rsidRPr="00401AD7" w:rsidRDefault="00977BAE">
            <w:pPr>
              <w:pStyle w:val="Standard"/>
            </w:pPr>
            <w:r>
              <w:t>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5421B" w14:textId="696E4AB3" w:rsidR="00AD1CD4" w:rsidRPr="00401AD7" w:rsidRDefault="004E2B7E">
            <w:pPr>
              <w:pStyle w:val="Standard"/>
              <w:spacing w:line="276" w:lineRule="auto"/>
            </w:pPr>
            <w:r>
              <w:t xml:space="preserve">Zespół do spraw </w:t>
            </w:r>
            <w:r w:rsidR="006B4BD1">
              <w:t>P</w:t>
            </w:r>
            <w:r>
              <w:t xml:space="preserve">omocy psychologiczno </w:t>
            </w:r>
            <w:r w:rsidR="00AD1CD4">
              <w:t>–</w:t>
            </w:r>
            <w:r>
              <w:t xml:space="preserve"> pedagogicznej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5CFC4" w14:textId="501B8838" w:rsidR="00977BAE" w:rsidRPr="00401AD7" w:rsidRDefault="00AD1CD4">
            <w:pPr>
              <w:pStyle w:val="Standard"/>
              <w:snapToGrid w:val="0"/>
              <w:spacing w:line="276" w:lineRule="auto"/>
            </w:pPr>
            <w:r w:rsidRPr="00AD1CD4">
              <w:t>Syl</w:t>
            </w:r>
            <w:r>
              <w:t>w</w:t>
            </w:r>
            <w:r w:rsidRPr="00AD1CD4">
              <w:t>ia Dreszler</w:t>
            </w:r>
            <w:r>
              <w:t xml:space="preserve">, </w:t>
            </w:r>
            <w:r w:rsidRPr="00AD1CD4">
              <w:t>Bożena Podsiadlik</w:t>
            </w:r>
            <w:r>
              <w:t xml:space="preserve">, </w:t>
            </w:r>
            <w:r w:rsidRPr="00AD1CD4">
              <w:t>Natalia Busz</w:t>
            </w:r>
            <w:r>
              <w:t xml:space="preserve">, </w:t>
            </w:r>
            <w:r w:rsidRPr="00AD1CD4">
              <w:t>Anna Szugzda-Baran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05066" w14:textId="5BCE9AA0" w:rsidR="00977BAE" w:rsidRPr="00401AD7" w:rsidRDefault="00952E80">
            <w:pPr>
              <w:pStyle w:val="Standard"/>
              <w:snapToGrid w:val="0"/>
              <w:spacing w:line="276" w:lineRule="auto"/>
            </w:pPr>
            <w:r>
              <w:t>S</w:t>
            </w:r>
            <w:r w:rsidR="00AD1CD4">
              <w:t>y</w:t>
            </w:r>
            <w:r>
              <w:t>lwia Dreszler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90364" w14:textId="0515C801" w:rsidR="00977BAE" w:rsidRPr="00401AD7" w:rsidRDefault="00AD1CD4">
            <w:pPr>
              <w:pStyle w:val="Standard"/>
              <w:snapToGrid w:val="0"/>
              <w:spacing w:line="276" w:lineRule="auto"/>
            </w:pPr>
            <w:r>
              <w:t xml:space="preserve">Cały rok szkolny </w:t>
            </w:r>
          </w:p>
        </w:tc>
      </w:tr>
      <w:tr w:rsidR="00EC5B4C" w:rsidRPr="00EC5B4C" w14:paraId="29571D86" w14:textId="7777777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A2FC4F" w14:textId="016C4790" w:rsidR="009641A9" w:rsidRPr="00401AD7" w:rsidRDefault="006B4BD1">
            <w:pPr>
              <w:pStyle w:val="Standard"/>
            </w:pPr>
            <w:r>
              <w:t>5</w:t>
            </w:r>
            <w:r w:rsidR="00AC0C1E" w:rsidRPr="00401AD7">
              <w:t xml:space="preserve">. </w:t>
            </w:r>
          </w:p>
        </w:tc>
        <w:tc>
          <w:tcPr>
            <w:tcW w:w="41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63C03" w14:textId="77777777" w:rsidR="009641A9" w:rsidRPr="00401AD7" w:rsidRDefault="00AC0C1E">
            <w:pPr>
              <w:pStyle w:val="Standard"/>
              <w:spacing w:line="276" w:lineRule="auto"/>
            </w:pPr>
            <w:r w:rsidRPr="00401AD7">
              <w:rPr>
                <w:rFonts w:ascii="Times New Roman;serif" w:hAnsi="Times New Roman;serif"/>
              </w:rPr>
              <w:t>Zespół ds. współpracy z rodzicami.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292CB5" w14:textId="1253DB7A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>Marta Dębkowska</w:t>
            </w:r>
            <w:r w:rsidR="00AD1CD4">
              <w:t xml:space="preserve">, Ewa Kurowska </w:t>
            </w:r>
            <w:r w:rsidRPr="00401AD7">
              <w:t xml:space="preserve"> 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A511FF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Marta Dębkowska </w:t>
            </w: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0907" w14:textId="77777777" w:rsidR="009641A9" w:rsidRPr="00401AD7" w:rsidRDefault="00AC0C1E">
            <w:pPr>
              <w:pStyle w:val="Standard"/>
              <w:snapToGrid w:val="0"/>
              <w:spacing w:line="276" w:lineRule="auto"/>
            </w:pPr>
            <w:r w:rsidRPr="00401AD7">
              <w:t xml:space="preserve">Cały rok szkolny </w:t>
            </w:r>
          </w:p>
        </w:tc>
      </w:tr>
      <w:tr w:rsidR="005E33AE" w:rsidRPr="00EC5B4C" w14:paraId="3D67E014" w14:textId="7777777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50AF6" w14:textId="5164CD91" w:rsidR="005E33AE" w:rsidRDefault="005E33AE">
            <w:pPr>
              <w:pStyle w:val="Standard"/>
            </w:pPr>
            <w:r>
              <w:t>6.</w:t>
            </w:r>
          </w:p>
        </w:tc>
        <w:tc>
          <w:tcPr>
            <w:tcW w:w="41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D2766D" w14:textId="03464379" w:rsidR="005E33AE" w:rsidRPr="00401AD7" w:rsidRDefault="00D07AA5">
            <w:pPr>
              <w:pStyle w:val="Standard"/>
              <w:spacing w:line="276" w:lineRule="auto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Zespół </w:t>
            </w:r>
            <w:r w:rsidR="005D3B7B">
              <w:rPr>
                <w:rFonts w:ascii="Times New Roman;serif" w:hAnsi="Times New Roman;serif"/>
              </w:rPr>
              <w:t>ds. polityki ochrony małoletnich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62590" w14:textId="5A2EDB9A" w:rsidR="005E33AE" w:rsidRPr="00401AD7" w:rsidRDefault="00AD1CD4">
            <w:pPr>
              <w:pStyle w:val="Standard"/>
              <w:snapToGrid w:val="0"/>
              <w:spacing w:line="276" w:lineRule="auto"/>
            </w:pPr>
            <w:r w:rsidRPr="00AD1CD4">
              <w:t>Bożena Podsiadlik</w:t>
            </w:r>
            <w:r>
              <w:t xml:space="preserve">,  </w:t>
            </w:r>
            <w:r w:rsidRPr="00AD1CD4">
              <w:t>Anna Szugzda-Baran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ABE9B8" w14:textId="2700DA4E" w:rsidR="005E33AE" w:rsidRPr="00401AD7" w:rsidRDefault="00B0665B">
            <w:pPr>
              <w:pStyle w:val="Standard"/>
              <w:snapToGrid w:val="0"/>
              <w:spacing w:line="276" w:lineRule="auto"/>
            </w:pPr>
            <w:r>
              <w:t>Bożena Podsiadlik</w:t>
            </w: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FA9A" w14:textId="7F30A37C" w:rsidR="005E33AE" w:rsidRPr="00401AD7" w:rsidRDefault="00AD1CD4">
            <w:pPr>
              <w:pStyle w:val="Standard"/>
              <w:snapToGrid w:val="0"/>
              <w:spacing w:line="276" w:lineRule="auto"/>
            </w:pPr>
            <w:r>
              <w:t xml:space="preserve">Wrzesień </w:t>
            </w:r>
          </w:p>
        </w:tc>
      </w:tr>
      <w:tr w:rsidR="00AD1CD4" w:rsidRPr="00EC5B4C" w14:paraId="2FE41685" w14:textId="7777777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173667" w14:textId="65F02298" w:rsidR="00AD1CD4" w:rsidRDefault="00AD1CD4">
            <w:pPr>
              <w:pStyle w:val="Standard"/>
            </w:pPr>
            <w:r>
              <w:t>7.</w:t>
            </w:r>
          </w:p>
        </w:tc>
        <w:tc>
          <w:tcPr>
            <w:tcW w:w="41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8ED86D" w14:textId="14A741A0" w:rsidR="00AD1CD4" w:rsidRDefault="00AD1CD4">
            <w:pPr>
              <w:pStyle w:val="Standard"/>
              <w:spacing w:line="276" w:lineRule="auto"/>
              <w:rPr>
                <w:rFonts w:ascii="Times New Roman;serif" w:hAnsi="Times New Roman;serif" w:hint="eastAsia"/>
              </w:rPr>
            </w:pPr>
            <w:r w:rsidRPr="00AD1CD4">
              <w:rPr>
                <w:rFonts w:ascii="Times New Roman;serif" w:hAnsi="Times New Roman;serif"/>
              </w:rPr>
              <w:t>Zespół do diagnozy pracy przedszkola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117A41" w14:textId="0CFD7ED8" w:rsidR="00AD1CD4" w:rsidRPr="00AD1CD4" w:rsidRDefault="00AD1CD4">
            <w:pPr>
              <w:pStyle w:val="Standard"/>
              <w:snapToGrid w:val="0"/>
              <w:spacing w:line="276" w:lineRule="auto"/>
            </w:pPr>
            <w:r w:rsidRPr="00AD1CD4">
              <w:t>Ewa Chylińska, Ewa Grzelak  Anna Szafran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8BF358" w14:textId="3E70A803" w:rsidR="00AD1CD4" w:rsidRDefault="00AD1CD4">
            <w:pPr>
              <w:pStyle w:val="Standard"/>
              <w:snapToGrid w:val="0"/>
              <w:spacing w:line="276" w:lineRule="auto"/>
            </w:pPr>
            <w:r w:rsidRPr="00AD1CD4">
              <w:t>Ewa Chylińska</w:t>
            </w: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347BF" w14:textId="17C75223" w:rsidR="00AD1CD4" w:rsidRDefault="00AD1CD4">
            <w:pPr>
              <w:pStyle w:val="Standard"/>
              <w:snapToGrid w:val="0"/>
              <w:spacing w:line="276" w:lineRule="auto"/>
            </w:pPr>
            <w:r w:rsidRPr="00AD1CD4">
              <w:t>Cały rok szkolny</w:t>
            </w:r>
          </w:p>
        </w:tc>
      </w:tr>
      <w:tr w:rsidR="00AD1CD4" w:rsidRPr="00EC5B4C" w14:paraId="5D3E3005" w14:textId="77777777"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1F39F9" w14:textId="520A60EB" w:rsidR="00AD1CD4" w:rsidRDefault="00AD1CD4">
            <w:pPr>
              <w:pStyle w:val="Standard"/>
            </w:pPr>
            <w:r>
              <w:t xml:space="preserve">8. </w:t>
            </w:r>
          </w:p>
        </w:tc>
        <w:tc>
          <w:tcPr>
            <w:tcW w:w="41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FFDD5A" w14:textId="4334A82C" w:rsidR="00AD1CD4" w:rsidRDefault="00AD1CD4">
            <w:pPr>
              <w:pStyle w:val="Standard"/>
              <w:spacing w:line="276" w:lineRule="auto"/>
              <w:rPr>
                <w:rFonts w:ascii="Times New Roman;serif" w:hAnsi="Times New Roman;serif" w:hint="eastAsia"/>
              </w:rPr>
            </w:pPr>
            <w:r w:rsidRPr="00AD1CD4">
              <w:rPr>
                <w:rFonts w:ascii="Times New Roman;serif" w:hAnsi="Times New Roman;serif"/>
              </w:rPr>
              <w:t>Zespół do spraw statutu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B7BA4" w14:textId="2AD6E5EF" w:rsidR="00AD1CD4" w:rsidRPr="00AD1CD4" w:rsidRDefault="00AD1CD4">
            <w:pPr>
              <w:pStyle w:val="Standard"/>
              <w:snapToGrid w:val="0"/>
              <w:spacing w:line="276" w:lineRule="auto"/>
            </w:pPr>
            <w:r w:rsidRPr="00AD1CD4">
              <w:t>Anna Szafran</w:t>
            </w:r>
            <w:r>
              <w:t xml:space="preserve">, </w:t>
            </w:r>
            <w:r w:rsidRPr="00AD1CD4">
              <w:t>Wiesława Petekiewicz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233A64" w14:textId="1D6F190E" w:rsidR="00AD1CD4" w:rsidRDefault="00AD1CD4">
            <w:pPr>
              <w:pStyle w:val="Standard"/>
              <w:snapToGrid w:val="0"/>
              <w:spacing w:line="276" w:lineRule="auto"/>
            </w:pPr>
            <w:r w:rsidRPr="00AD1CD4">
              <w:t>Anna Szafran</w:t>
            </w: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D2E2" w14:textId="27387EE7" w:rsidR="00AD1CD4" w:rsidRDefault="00AD1CD4">
            <w:pPr>
              <w:pStyle w:val="Standard"/>
              <w:snapToGrid w:val="0"/>
              <w:spacing w:line="276" w:lineRule="auto"/>
            </w:pPr>
            <w:r>
              <w:t xml:space="preserve">Wrzesień </w:t>
            </w:r>
          </w:p>
        </w:tc>
      </w:tr>
    </w:tbl>
    <w:p w14:paraId="514EDCFB" w14:textId="77777777" w:rsidR="009641A9" w:rsidRPr="00EC5B4C" w:rsidRDefault="009641A9">
      <w:pPr>
        <w:pStyle w:val="Standard"/>
        <w:tabs>
          <w:tab w:val="left" w:pos="14760"/>
        </w:tabs>
        <w:spacing w:line="276" w:lineRule="auto"/>
        <w:jc w:val="both"/>
        <w:rPr>
          <w:rFonts w:eastAsia="Calibri"/>
          <w:bCs/>
          <w:color w:val="C00000"/>
        </w:rPr>
      </w:pPr>
    </w:p>
    <w:p w14:paraId="59805C0E" w14:textId="77777777" w:rsidR="009641A9" w:rsidRPr="00845293" w:rsidRDefault="00AC0C1E">
      <w:pPr>
        <w:pStyle w:val="Standard"/>
        <w:tabs>
          <w:tab w:val="left" w:pos="14760"/>
        </w:tabs>
        <w:spacing w:line="276" w:lineRule="auto"/>
        <w:jc w:val="both"/>
      </w:pPr>
      <w:r w:rsidRPr="00845293">
        <w:rPr>
          <w:rFonts w:eastAsia="Calibri"/>
          <w:bCs/>
        </w:rPr>
        <w:t>Roczny plan pracy wychowawczo-dydaktycznej Przedszkola……………….. zatwierdzony uchwałą Rady Pedagogicznej nr ……… z dnia ………………</w:t>
      </w:r>
    </w:p>
    <w:p w14:paraId="2C585AE1" w14:textId="77777777" w:rsidR="009641A9" w:rsidRPr="00845293" w:rsidRDefault="009641A9">
      <w:pPr>
        <w:pStyle w:val="Standard"/>
        <w:tabs>
          <w:tab w:val="left" w:pos="14760"/>
        </w:tabs>
        <w:spacing w:line="276" w:lineRule="auto"/>
        <w:jc w:val="both"/>
        <w:rPr>
          <w:rFonts w:eastAsia="Calibri"/>
          <w:bCs/>
        </w:rPr>
      </w:pPr>
    </w:p>
    <w:p w14:paraId="54A342C1" w14:textId="77777777" w:rsidR="009641A9" w:rsidRDefault="009641A9">
      <w:pPr>
        <w:pStyle w:val="Standard"/>
        <w:tabs>
          <w:tab w:val="left" w:pos="14760"/>
        </w:tabs>
        <w:spacing w:line="276" w:lineRule="auto"/>
        <w:jc w:val="both"/>
        <w:rPr>
          <w:rFonts w:eastAsia="Calibri"/>
          <w:bCs/>
        </w:rPr>
      </w:pPr>
    </w:p>
    <w:p w14:paraId="7DD81656" w14:textId="77777777" w:rsidR="00EC5B4C" w:rsidRDefault="00EC5B4C">
      <w:pPr>
        <w:pStyle w:val="Standard"/>
        <w:tabs>
          <w:tab w:val="left" w:pos="14760"/>
        </w:tabs>
        <w:spacing w:line="276" w:lineRule="auto"/>
        <w:jc w:val="both"/>
        <w:rPr>
          <w:rFonts w:eastAsia="Calibri"/>
          <w:bCs/>
        </w:rPr>
      </w:pPr>
    </w:p>
    <w:p w14:paraId="0B21AF8C" w14:textId="77777777" w:rsidR="00EC5B4C" w:rsidRDefault="00EC5B4C">
      <w:pPr>
        <w:pStyle w:val="Standard"/>
        <w:tabs>
          <w:tab w:val="left" w:pos="14760"/>
        </w:tabs>
        <w:spacing w:line="276" w:lineRule="auto"/>
        <w:jc w:val="both"/>
        <w:rPr>
          <w:rFonts w:eastAsia="Calibri"/>
          <w:bCs/>
        </w:rPr>
      </w:pPr>
    </w:p>
    <w:p w14:paraId="1644B7DD" w14:textId="77777777" w:rsidR="009641A9" w:rsidRDefault="009641A9">
      <w:pPr>
        <w:pStyle w:val="Standard"/>
        <w:tabs>
          <w:tab w:val="left" w:pos="14760"/>
        </w:tabs>
        <w:spacing w:line="276" w:lineRule="auto"/>
        <w:jc w:val="both"/>
      </w:pPr>
    </w:p>
    <w:tbl>
      <w:tblPr>
        <w:tblW w:w="9582" w:type="dxa"/>
        <w:jc w:val="center"/>
        <w:tblLook w:val="0000" w:firstRow="0" w:lastRow="0" w:firstColumn="0" w:lastColumn="0" w:noHBand="0" w:noVBand="0"/>
      </w:tblPr>
      <w:tblGrid>
        <w:gridCol w:w="4784"/>
        <w:gridCol w:w="4798"/>
      </w:tblGrid>
      <w:tr w:rsidR="009641A9" w14:paraId="3D65C578" w14:textId="77777777" w:rsidTr="00401AD7">
        <w:trPr>
          <w:jc w:val="center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E5347" w14:textId="77777777" w:rsidR="009641A9" w:rsidRDefault="00AC0C1E">
            <w:pPr>
              <w:pStyle w:val="Standard"/>
              <w:tabs>
                <w:tab w:val="left" w:pos="147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Członkowie rady pedagogicznej: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BB44" w14:textId="77777777" w:rsidR="009641A9" w:rsidRDefault="00AC0C1E">
            <w:pPr>
              <w:pStyle w:val="Standard"/>
              <w:tabs>
                <w:tab w:val="left" w:pos="147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Podpis:</w:t>
            </w:r>
          </w:p>
        </w:tc>
      </w:tr>
      <w:tr w:rsidR="009641A9" w14:paraId="7182F664" w14:textId="77777777" w:rsidTr="00401AD7">
        <w:trPr>
          <w:jc w:val="center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5550E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Marta Dębkowska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A000" w14:textId="77777777" w:rsidR="009641A9" w:rsidRDefault="009641A9">
            <w:pPr>
              <w:pStyle w:val="Standard"/>
              <w:snapToGrid w:val="0"/>
              <w:spacing w:line="276" w:lineRule="auto"/>
              <w:ind w:left="855"/>
              <w:jc w:val="both"/>
            </w:pPr>
          </w:p>
        </w:tc>
      </w:tr>
      <w:tr w:rsidR="009641A9" w14:paraId="496AAB79" w14:textId="77777777" w:rsidTr="00401AD7">
        <w:trPr>
          <w:jc w:val="center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344BA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Anna Gruszczyńska 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6AB6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7B34C2AC" w14:textId="77777777" w:rsidTr="00401AD7">
        <w:trPr>
          <w:jc w:val="center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F92FB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Ewa Grzelak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B0AD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4FB62D39" w14:textId="77777777" w:rsidTr="00401AD7">
        <w:trPr>
          <w:jc w:val="center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D3AEB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Wioleta Roszczenko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1BB8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2C11A6E3" w14:textId="77777777" w:rsidTr="00401AD7">
        <w:trPr>
          <w:jc w:val="center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1B335" w14:textId="77777777" w:rsidR="009641A9" w:rsidRDefault="00AC0C1E">
            <w:pPr>
              <w:pStyle w:val="Tytu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b w:val="0"/>
                <w:bCs/>
                <w:sz w:val="32"/>
                <w:szCs w:val="32"/>
              </w:rPr>
              <w:t xml:space="preserve">Ewa Chylińska 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C761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30632E87" w14:textId="77777777" w:rsidTr="00401AD7">
        <w:trPr>
          <w:jc w:val="center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C135A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Katarzyna Brzóska 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4912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0F993960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67FCB59A" w14:textId="50FD83A2" w:rsidR="009641A9" w:rsidRDefault="00401AD7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 w:rsidRPr="00401AD7">
              <w:rPr>
                <w:sz w:val="32"/>
                <w:szCs w:val="32"/>
              </w:rPr>
              <w:t>Dorota Wyszomierska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B680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3D8B86CD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043AC86F" w14:textId="77777777" w:rsidR="009641A9" w:rsidRDefault="00AC0C1E">
            <w:pPr>
              <w:pStyle w:val="Tytu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b w:val="0"/>
                <w:bCs/>
                <w:sz w:val="32"/>
                <w:szCs w:val="32"/>
              </w:rPr>
              <w:t xml:space="preserve">Ewa Kurowska 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F269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7EB81DF8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2CBF4C74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Emilia Jurewicz-Bielecka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B9C9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14C155BB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7862BE02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Bożena Podsiadlik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49EF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66038AD1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58029CCE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Sylwia Dreszler 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7BAD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5896CB1B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30F14E37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Ewa Widło-Baranowska 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691A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337A74E6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2BFAC1A5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 xml:space="preserve">Anna Szugzda-Baran 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B3ED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26BB6FA1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7BE3614F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Natalia Busz 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1805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401AD7" w14:paraId="5F71B03D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795F47AE" w14:textId="70ABFA51" w:rsidR="00401AD7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Ewa Żmuda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D1AD" w14:textId="77777777" w:rsidR="00401AD7" w:rsidRDefault="00401AD7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56B0B" w14:paraId="7DCB71DB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0570F0DD" w14:textId="01A95FAE" w:rsidR="00956B0B" w:rsidRDefault="00956B0B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Anna</w:t>
            </w:r>
            <w:r w:rsidR="00AC0C1E">
              <w:rPr>
                <w:sz w:val="32"/>
                <w:szCs w:val="32"/>
              </w:rPr>
              <w:t xml:space="preserve"> Szafran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FBC4" w14:textId="77777777" w:rsidR="00956B0B" w:rsidRDefault="00956B0B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9641A9" w14:paraId="44566510" w14:textId="77777777" w:rsidTr="00401AD7">
        <w:trPr>
          <w:jc w:val="center"/>
        </w:trPr>
        <w:tc>
          <w:tcPr>
            <w:tcW w:w="4784" w:type="dxa"/>
            <w:tcBorders>
              <w:left w:val="single" w:sz="4" w:space="0" w:color="000000"/>
              <w:bottom w:val="single" w:sz="4" w:space="0" w:color="000000"/>
            </w:tcBorders>
          </w:tcPr>
          <w:p w14:paraId="7FB637F8" w14:textId="77777777" w:rsidR="009641A9" w:rsidRDefault="00AC0C1E">
            <w:pPr>
              <w:pStyle w:val="Standard"/>
              <w:snapToGrid w:val="0"/>
              <w:spacing w:line="276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Wiesława Petekiewicz 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260C" w14:textId="77777777" w:rsidR="009641A9" w:rsidRDefault="009641A9">
            <w:pPr>
              <w:pStyle w:val="Tytu"/>
              <w:snapToGrid w:val="0"/>
              <w:spacing w:line="276" w:lineRule="auto"/>
              <w:ind w:left="855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</w:tbl>
    <w:p w14:paraId="6BB9F0DC" w14:textId="77777777" w:rsidR="009641A9" w:rsidRDefault="009641A9">
      <w:pPr>
        <w:pStyle w:val="Standard"/>
      </w:pPr>
    </w:p>
    <w:sectPr w:rsidR="009641A9">
      <w:type w:val="continuous"/>
      <w:pgSz w:w="16838" w:h="11906" w:orient="landscape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+mn-ea">
    <w:charset w:val="00"/>
    <w:family w:val="auto"/>
    <w:pitch w:val="variable"/>
  </w:font>
  <w:font w:name="MyriadPro-Regular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C42"/>
    <w:multiLevelType w:val="multilevel"/>
    <w:tmpl w:val="6EF4F8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BA66EEB"/>
    <w:multiLevelType w:val="multilevel"/>
    <w:tmpl w:val="09044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E530AA9"/>
    <w:multiLevelType w:val="multilevel"/>
    <w:tmpl w:val="6676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" w15:restartNumberingAfterBreak="0">
    <w:nsid w:val="28C422FC"/>
    <w:multiLevelType w:val="hybridMultilevel"/>
    <w:tmpl w:val="B634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A77A9"/>
    <w:multiLevelType w:val="hybridMultilevel"/>
    <w:tmpl w:val="D660D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76343"/>
    <w:multiLevelType w:val="hybridMultilevel"/>
    <w:tmpl w:val="7D8CD5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B027B1"/>
    <w:multiLevelType w:val="hybridMultilevel"/>
    <w:tmpl w:val="B83A1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C3047"/>
    <w:multiLevelType w:val="hybridMultilevel"/>
    <w:tmpl w:val="9D7AC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E16E3"/>
    <w:multiLevelType w:val="multilevel"/>
    <w:tmpl w:val="529A5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ind w:left="178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5E311A"/>
    <w:multiLevelType w:val="hybridMultilevel"/>
    <w:tmpl w:val="F504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234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0163A1"/>
    <w:multiLevelType w:val="hybridMultilevel"/>
    <w:tmpl w:val="B17C7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F69E4"/>
    <w:multiLevelType w:val="multilevel"/>
    <w:tmpl w:val="1E540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27092">
    <w:abstractNumId w:val="10"/>
  </w:num>
  <w:num w:numId="2" w16cid:durableId="643969063">
    <w:abstractNumId w:val="1"/>
  </w:num>
  <w:num w:numId="3" w16cid:durableId="542519603">
    <w:abstractNumId w:val="2"/>
  </w:num>
  <w:num w:numId="4" w16cid:durableId="366685346">
    <w:abstractNumId w:val="8"/>
  </w:num>
  <w:num w:numId="5" w16cid:durableId="253520457">
    <w:abstractNumId w:val="12"/>
  </w:num>
  <w:num w:numId="6" w16cid:durableId="1408109457">
    <w:abstractNumId w:val="0"/>
  </w:num>
  <w:num w:numId="7" w16cid:durableId="205915737">
    <w:abstractNumId w:val="6"/>
  </w:num>
  <w:num w:numId="8" w16cid:durableId="1680155077">
    <w:abstractNumId w:val="3"/>
  </w:num>
  <w:num w:numId="9" w16cid:durableId="1831023373">
    <w:abstractNumId w:val="7"/>
  </w:num>
  <w:num w:numId="10" w16cid:durableId="1747608610">
    <w:abstractNumId w:val="4"/>
  </w:num>
  <w:num w:numId="11" w16cid:durableId="172694320">
    <w:abstractNumId w:val="5"/>
  </w:num>
  <w:num w:numId="12" w16cid:durableId="1055087156">
    <w:abstractNumId w:val="9"/>
  </w:num>
  <w:num w:numId="13" w16cid:durableId="1687514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A9"/>
    <w:rsid w:val="0009393F"/>
    <w:rsid w:val="000961BD"/>
    <w:rsid w:val="00164632"/>
    <w:rsid w:val="00176CE1"/>
    <w:rsid w:val="00226701"/>
    <w:rsid w:val="00241EFA"/>
    <w:rsid w:val="00242EE6"/>
    <w:rsid w:val="00282990"/>
    <w:rsid w:val="002A384A"/>
    <w:rsid w:val="002E052F"/>
    <w:rsid w:val="002E37A8"/>
    <w:rsid w:val="003621A1"/>
    <w:rsid w:val="00364839"/>
    <w:rsid w:val="0038180F"/>
    <w:rsid w:val="003B0B15"/>
    <w:rsid w:val="003C3567"/>
    <w:rsid w:val="003D49DB"/>
    <w:rsid w:val="003E73BE"/>
    <w:rsid w:val="00401AD7"/>
    <w:rsid w:val="0040536F"/>
    <w:rsid w:val="00443862"/>
    <w:rsid w:val="004D5A45"/>
    <w:rsid w:val="004E2B7E"/>
    <w:rsid w:val="005103F9"/>
    <w:rsid w:val="00531DFD"/>
    <w:rsid w:val="005B2BD6"/>
    <w:rsid w:val="005D3B7B"/>
    <w:rsid w:val="005E33AE"/>
    <w:rsid w:val="006836D7"/>
    <w:rsid w:val="006B4BD1"/>
    <w:rsid w:val="007014B7"/>
    <w:rsid w:val="00745C59"/>
    <w:rsid w:val="0075304A"/>
    <w:rsid w:val="007D0ABA"/>
    <w:rsid w:val="00845293"/>
    <w:rsid w:val="0087346B"/>
    <w:rsid w:val="00874F82"/>
    <w:rsid w:val="008C2AC2"/>
    <w:rsid w:val="00952E80"/>
    <w:rsid w:val="00956B0B"/>
    <w:rsid w:val="009636C7"/>
    <w:rsid w:val="009641A9"/>
    <w:rsid w:val="00966A98"/>
    <w:rsid w:val="009672DB"/>
    <w:rsid w:val="00977BAE"/>
    <w:rsid w:val="009D3412"/>
    <w:rsid w:val="009F13C1"/>
    <w:rsid w:val="00A37894"/>
    <w:rsid w:val="00A555AE"/>
    <w:rsid w:val="00A622DE"/>
    <w:rsid w:val="00A66540"/>
    <w:rsid w:val="00AA3255"/>
    <w:rsid w:val="00AC0C1E"/>
    <w:rsid w:val="00AD1CD4"/>
    <w:rsid w:val="00AD414A"/>
    <w:rsid w:val="00B0665B"/>
    <w:rsid w:val="00B763AB"/>
    <w:rsid w:val="00BD75EA"/>
    <w:rsid w:val="00C65B84"/>
    <w:rsid w:val="00C92468"/>
    <w:rsid w:val="00C95730"/>
    <w:rsid w:val="00CC097C"/>
    <w:rsid w:val="00D051BA"/>
    <w:rsid w:val="00D07AA5"/>
    <w:rsid w:val="00D63EF9"/>
    <w:rsid w:val="00D90EF6"/>
    <w:rsid w:val="00DA520D"/>
    <w:rsid w:val="00DB435B"/>
    <w:rsid w:val="00E236AC"/>
    <w:rsid w:val="00E460CC"/>
    <w:rsid w:val="00EC5B4C"/>
    <w:rsid w:val="00EF731C"/>
    <w:rsid w:val="00F04C52"/>
    <w:rsid w:val="00F40E91"/>
    <w:rsid w:val="00F94200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F140"/>
  <w15:docId w15:val="{8D071205-54F8-4AE3-8664-4B6CA91B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56E"/>
    <w:pPr>
      <w:widowControl w:val="0"/>
      <w:suppressAutoHyphens/>
      <w:textAlignment w:val="baseline"/>
    </w:pPr>
    <w:rPr>
      <w:sz w:val="24"/>
    </w:rPr>
  </w:style>
  <w:style w:type="paragraph" w:styleId="Nagwek1">
    <w:name w:val="heading 1"/>
    <w:next w:val="Standard"/>
    <w:uiPriority w:val="9"/>
    <w:qFormat/>
    <w:pPr>
      <w:keepNext/>
      <w:widowControl w:val="0"/>
      <w:textAlignment w:val="baseline"/>
      <w:outlineLvl w:val="0"/>
    </w:pPr>
    <w:rPr>
      <w:b/>
      <w:bCs/>
      <w:sz w:val="32"/>
      <w:szCs w:val="32"/>
    </w:rPr>
  </w:style>
  <w:style w:type="paragraph" w:styleId="Nagwek2">
    <w:name w:val="heading 2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5">
    <w:name w:val="heading 5"/>
    <w:next w:val="Textbody"/>
    <w:uiPriority w:val="9"/>
    <w:semiHidden/>
    <w:unhideWhenUsed/>
    <w:qFormat/>
    <w:pPr>
      <w:outlineLvl w:val="4"/>
    </w:pPr>
    <w:rPr>
      <w:b/>
      <w:bCs/>
      <w:szCs w:val="20"/>
    </w:rPr>
  </w:style>
  <w:style w:type="paragraph" w:styleId="Nagwek6">
    <w:name w:val="heading 6"/>
    <w:next w:val="Textbody"/>
    <w:uiPriority w:val="9"/>
    <w:semiHidden/>
    <w:unhideWhenUsed/>
    <w:qFormat/>
    <w:pPr>
      <w:outlineLvl w:val="5"/>
    </w:pPr>
    <w:rPr>
      <w:rFonts w:cs="Arial"/>
      <w:b/>
      <w:bCs/>
      <w:sz w:val="14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0">
    <w:name w:val="WW8Num3z0"/>
    <w:qFormat/>
    <w:rPr>
      <w:rFonts w:eastAsia="Calibri"/>
      <w:color w:val="000000"/>
      <w:lang w:eastAsia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2z0">
    <w:name w:val="WW8Num2z0"/>
    <w:qFormat/>
    <w:rPr>
      <w:rFonts w:ascii="Symbol" w:hAnsi="Symbol" w:cs="Symbol"/>
      <w:color w:val="333333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4">
    <w:name w:val="WW8Num2z4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4"/>
      <w:szCs w:val="24"/>
    </w:rPr>
  </w:style>
  <w:style w:type="character" w:customStyle="1" w:styleId="WW8Num10z1">
    <w:name w:val="WW8Num10z1"/>
    <w:qFormat/>
  </w:style>
  <w:style w:type="character" w:customStyle="1" w:styleId="WW8Num10z4">
    <w:name w:val="WW8Num10z4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6z0">
    <w:name w:val="WW8Num16z0"/>
    <w:qFormat/>
    <w:rPr>
      <w:b w:val="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WW8Num37z0">
    <w:name w:val="WW8Num37z0"/>
    <w:qFormat/>
  </w:style>
  <w:style w:type="character" w:customStyle="1" w:styleId="WW8Num40z0">
    <w:name w:val="WW8Num40z0"/>
    <w:qFormat/>
  </w:style>
  <w:style w:type="character" w:customStyle="1" w:styleId="WW8Num34z0">
    <w:name w:val="WW8Num34z0"/>
    <w:qFormat/>
    <w:rPr>
      <w:sz w:val="24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ListLabel1">
    <w:name w:val="ListLabel 1"/>
    <w:qFormat/>
    <w:rPr>
      <w:rFonts w:ascii="Arial" w:hAnsi="Arial" w:cs="Arial"/>
      <w:strike w:val="0"/>
      <w:dstrike w:val="0"/>
      <w:u w:val="non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WW8Num64z0">
    <w:name w:val="WW8Num64z0"/>
    <w:qFormat/>
    <w:rPr>
      <w:rFonts w:ascii="Symbol" w:eastAsia="+mn-ea" w:hAnsi="Symbol" w:cs="Symbol"/>
      <w:color w:val="000000"/>
      <w:kern w:val="2"/>
      <w:sz w:val="24"/>
      <w:szCs w:val="24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Symbol" w:hAnsi="Symbol" w:cs="Symbol"/>
      <w:color w:val="000000"/>
      <w:sz w:val="24"/>
      <w:szCs w:val="24"/>
      <w:lang w:bidi="en-US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ListLabel10">
    <w:name w:val="ListLabel 10"/>
    <w:qFormat/>
    <w:rPr>
      <w:rFonts w:cs="Symbol"/>
      <w:color w:val="333333"/>
      <w:sz w:val="24"/>
      <w:szCs w:val="24"/>
    </w:rPr>
  </w:style>
  <w:style w:type="character" w:customStyle="1" w:styleId="ListLabel11">
    <w:name w:val="ListLabel 11"/>
    <w:qFormat/>
    <w:rPr>
      <w:rFonts w:cs="Wingdings"/>
      <w:sz w:val="20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rFonts w:cs="Arial"/>
      <w:strike w:val="0"/>
      <w:dstrike w:val="0"/>
      <w:u w:val="none"/>
    </w:rPr>
  </w:style>
  <w:style w:type="character" w:customStyle="1" w:styleId="ListLabel18">
    <w:name w:val="ListLabel 18"/>
    <w:qFormat/>
    <w:rPr>
      <w:rFonts w:eastAsia="+mn-ea" w:cs="Symbol"/>
      <w:color w:val="000000"/>
      <w:kern w:val="2"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eastAsia="+mn-ea" w:cs="Symbol"/>
      <w:color w:val="000000"/>
      <w:kern w:val="2"/>
      <w:sz w:val="24"/>
      <w:szCs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eastAsia="+mn-ea" w:cs="Symbol"/>
      <w:color w:val="000000"/>
      <w:kern w:val="2"/>
      <w:sz w:val="24"/>
      <w:szCs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  <w:color w:val="000000"/>
      <w:sz w:val="24"/>
      <w:szCs w:val="24"/>
      <w:lang w:bidi="en-US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  <w:color w:val="000000"/>
      <w:sz w:val="24"/>
      <w:szCs w:val="24"/>
      <w:lang w:bidi="en-U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  <w:color w:val="000000"/>
      <w:sz w:val="24"/>
      <w:szCs w:val="24"/>
      <w:lang w:bidi="en-U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eastAsia="OpenSymbol" w:cs="OpenSymbol"/>
    </w:rPr>
  </w:style>
  <w:style w:type="character" w:customStyle="1" w:styleId="ListLabel37">
    <w:name w:val="ListLabel 37"/>
    <w:qFormat/>
    <w:rPr>
      <w:rFonts w:eastAsia="OpenSymbol" w:cs="OpenSymbol"/>
    </w:rPr>
  </w:style>
  <w:style w:type="character" w:customStyle="1" w:styleId="ListLabel38">
    <w:name w:val="ListLabel 38"/>
    <w:qFormat/>
    <w:rPr>
      <w:rFonts w:eastAsia="OpenSymbol" w:cs="OpenSymbol"/>
    </w:rPr>
  </w:style>
  <w:style w:type="character" w:customStyle="1" w:styleId="ListLabel39">
    <w:name w:val="ListLabel 39"/>
    <w:qFormat/>
    <w:rPr>
      <w:rFonts w:eastAsia="OpenSymbol" w:cs="OpenSymbol"/>
    </w:rPr>
  </w:style>
  <w:style w:type="character" w:customStyle="1" w:styleId="ListLabel40">
    <w:name w:val="ListLabel 40"/>
    <w:qFormat/>
    <w:rPr>
      <w:rFonts w:eastAsia="OpenSymbol" w:cs="OpenSymbol"/>
    </w:rPr>
  </w:style>
  <w:style w:type="character" w:customStyle="1" w:styleId="ListLabel41">
    <w:name w:val="ListLabel 41"/>
    <w:qFormat/>
    <w:rPr>
      <w:rFonts w:eastAsia="OpenSymbol" w:cs="OpenSymbol"/>
    </w:rPr>
  </w:style>
  <w:style w:type="character" w:customStyle="1" w:styleId="ListLabel42">
    <w:name w:val="ListLabel 42"/>
    <w:qFormat/>
    <w:rPr>
      <w:rFonts w:eastAsia="OpenSymbol" w:cs="OpenSymbol"/>
    </w:rPr>
  </w:style>
  <w:style w:type="character" w:customStyle="1" w:styleId="ListLabel43">
    <w:name w:val="ListLabel 43"/>
    <w:qFormat/>
    <w:rPr>
      <w:rFonts w:eastAsia="OpenSymbol" w:cs="OpenSymbol"/>
    </w:rPr>
  </w:style>
  <w:style w:type="character" w:customStyle="1" w:styleId="ListLabel44">
    <w:name w:val="ListLabel 44"/>
    <w:qFormat/>
    <w:rPr>
      <w:rFonts w:eastAsia="OpenSymbol" w:cs="OpenSymbol"/>
    </w:rPr>
  </w:style>
  <w:style w:type="character" w:customStyle="1" w:styleId="ListLabel45">
    <w:name w:val="ListLabel 45"/>
    <w:qFormat/>
    <w:rPr>
      <w:rFonts w:eastAsia="OpenSymbol" w:cs="OpenSymbol"/>
    </w:rPr>
  </w:style>
  <w:style w:type="character" w:customStyle="1" w:styleId="ListLabel46">
    <w:name w:val="ListLabel 46"/>
    <w:qFormat/>
    <w:rPr>
      <w:rFonts w:eastAsia="OpenSymbol" w:cs="OpenSymbol"/>
    </w:rPr>
  </w:style>
  <w:style w:type="character" w:customStyle="1" w:styleId="ListLabel47">
    <w:name w:val="ListLabel 47"/>
    <w:qFormat/>
    <w:rPr>
      <w:rFonts w:eastAsia="OpenSymbol" w:cs="OpenSymbol"/>
    </w:rPr>
  </w:style>
  <w:style w:type="character" w:customStyle="1" w:styleId="ListLabel48">
    <w:name w:val="ListLabel 48"/>
    <w:qFormat/>
    <w:rPr>
      <w:rFonts w:eastAsia="OpenSymbol" w:cs="OpenSymbol"/>
    </w:rPr>
  </w:style>
  <w:style w:type="character" w:customStyle="1" w:styleId="ListLabel49">
    <w:name w:val="ListLabel 49"/>
    <w:qFormat/>
    <w:rPr>
      <w:rFonts w:eastAsia="OpenSymbol" w:cs="OpenSymbol"/>
    </w:rPr>
  </w:style>
  <w:style w:type="character" w:customStyle="1" w:styleId="ListLabel50">
    <w:name w:val="ListLabel 50"/>
    <w:qFormat/>
    <w:rPr>
      <w:rFonts w:eastAsia="OpenSymbol" w:cs="OpenSymbol"/>
    </w:rPr>
  </w:style>
  <w:style w:type="character" w:customStyle="1" w:styleId="ListLabel51">
    <w:name w:val="ListLabel 51"/>
    <w:qFormat/>
    <w:rPr>
      <w:rFonts w:eastAsia="OpenSymbol" w:cs="OpenSymbol"/>
    </w:rPr>
  </w:style>
  <w:style w:type="character" w:customStyle="1" w:styleId="ListLabel52">
    <w:name w:val="ListLabel 52"/>
    <w:qFormat/>
    <w:rPr>
      <w:rFonts w:eastAsia="OpenSymbol" w:cs="OpenSymbol"/>
    </w:rPr>
  </w:style>
  <w:style w:type="character" w:customStyle="1" w:styleId="ListLabel53">
    <w:name w:val="ListLabel 53"/>
    <w:qFormat/>
    <w:rPr>
      <w:rFonts w:eastAsia="OpenSymbol" w:cs="OpenSymbol"/>
    </w:rPr>
  </w:style>
  <w:style w:type="character" w:customStyle="1" w:styleId="ListLabel54">
    <w:name w:val="ListLabel 54"/>
    <w:qFormat/>
    <w:rPr>
      <w:rFonts w:eastAsia="OpenSymbol" w:cs="OpenSymbol"/>
    </w:rPr>
  </w:style>
  <w:style w:type="character" w:customStyle="1" w:styleId="ListLabel55">
    <w:name w:val="ListLabel 55"/>
    <w:qFormat/>
    <w:rPr>
      <w:rFonts w:eastAsia="OpenSymbol" w:cs="OpenSymbol"/>
    </w:rPr>
  </w:style>
  <w:style w:type="character" w:customStyle="1" w:styleId="ListLabel56">
    <w:name w:val="ListLabel 56"/>
    <w:qFormat/>
    <w:rPr>
      <w:rFonts w:eastAsia="OpenSymbol" w:cs="OpenSymbol"/>
    </w:rPr>
  </w:style>
  <w:style w:type="character" w:customStyle="1" w:styleId="ListLabel57">
    <w:name w:val="ListLabel 57"/>
    <w:qFormat/>
    <w:rPr>
      <w:rFonts w:eastAsia="OpenSymbol" w:cs="OpenSymbol"/>
    </w:rPr>
  </w:style>
  <w:style w:type="character" w:customStyle="1" w:styleId="ListLabel58">
    <w:name w:val="ListLabel 58"/>
    <w:qFormat/>
    <w:rPr>
      <w:rFonts w:eastAsia="OpenSymbol" w:cs="OpenSymbol"/>
    </w:rPr>
  </w:style>
  <w:style w:type="character" w:customStyle="1" w:styleId="ListLabel59">
    <w:name w:val="ListLabel 59"/>
    <w:qFormat/>
    <w:rPr>
      <w:rFonts w:eastAsia="OpenSymbol" w:cs="OpenSymbol"/>
    </w:rPr>
  </w:style>
  <w:style w:type="character" w:customStyle="1" w:styleId="ListLabel60">
    <w:name w:val="ListLabel 60"/>
    <w:qFormat/>
    <w:rPr>
      <w:rFonts w:eastAsia="OpenSymbol" w:cs="OpenSymbol"/>
    </w:rPr>
  </w:style>
  <w:style w:type="character" w:customStyle="1" w:styleId="ListLabel61">
    <w:name w:val="ListLabel 61"/>
    <w:qFormat/>
    <w:rPr>
      <w:rFonts w:eastAsia="OpenSymbol" w:cs="OpenSymbol"/>
    </w:rPr>
  </w:style>
  <w:style w:type="character" w:customStyle="1" w:styleId="ListLabel62">
    <w:name w:val="ListLabel 62"/>
    <w:qFormat/>
    <w:rPr>
      <w:rFonts w:eastAsia="OpenSymbol" w:cs="OpenSymbol"/>
    </w:rPr>
  </w:style>
  <w:style w:type="character" w:customStyle="1" w:styleId="ListLabel63">
    <w:name w:val="ListLabel 63"/>
    <w:qFormat/>
    <w:rPr>
      <w:rFonts w:eastAsia="OpenSymbol" w:cs="OpenSymbol"/>
    </w:rPr>
  </w:style>
  <w:style w:type="character" w:customStyle="1" w:styleId="ListLabel64">
    <w:name w:val="ListLabel 64"/>
    <w:qFormat/>
    <w:rPr>
      <w:rFonts w:eastAsia="OpenSymbol" w:cs="OpenSymbol"/>
    </w:rPr>
  </w:style>
  <w:style w:type="character" w:customStyle="1" w:styleId="ListLabel65">
    <w:name w:val="ListLabel 65"/>
    <w:qFormat/>
    <w:rPr>
      <w:rFonts w:eastAsia="OpenSymbol" w:cs="OpenSymbol"/>
    </w:rPr>
  </w:style>
  <w:style w:type="character" w:customStyle="1" w:styleId="ListLabel66">
    <w:name w:val="ListLabel 66"/>
    <w:qFormat/>
    <w:rPr>
      <w:rFonts w:eastAsia="OpenSymbol" w:cs="OpenSymbol"/>
    </w:rPr>
  </w:style>
  <w:style w:type="character" w:customStyle="1" w:styleId="ListLabel67">
    <w:name w:val="ListLabel 67"/>
    <w:qFormat/>
    <w:rPr>
      <w:rFonts w:eastAsia="OpenSymbol" w:cs="OpenSymbol"/>
    </w:rPr>
  </w:style>
  <w:style w:type="character" w:customStyle="1" w:styleId="ListLabel68">
    <w:name w:val="ListLabel 68"/>
    <w:qFormat/>
    <w:rPr>
      <w:rFonts w:eastAsia="OpenSymbol" w:cs="OpenSymbol"/>
    </w:rPr>
  </w:style>
  <w:style w:type="character" w:customStyle="1" w:styleId="ListLabel69">
    <w:name w:val="ListLabel 69"/>
    <w:qFormat/>
    <w:rPr>
      <w:rFonts w:eastAsia="OpenSymbol" w:cs="OpenSymbol"/>
    </w:rPr>
  </w:style>
  <w:style w:type="character" w:customStyle="1" w:styleId="ListLabel70">
    <w:name w:val="ListLabel 70"/>
    <w:qFormat/>
    <w:rPr>
      <w:rFonts w:eastAsia="OpenSymbol" w:cs="OpenSymbol"/>
    </w:rPr>
  </w:style>
  <w:style w:type="character" w:customStyle="1" w:styleId="ListLabel71">
    <w:name w:val="ListLabel 71"/>
    <w:qFormat/>
    <w:rPr>
      <w:rFonts w:eastAsia="OpenSymbol" w:cs="OpenSymbol"/>
    </w:rPr>
  </w:style>
  <w:style w:type="character" w:customStyle="1" w:styleId="ListLabel72">
    <w:name w:val="ListLabel 72"/>
    <w:qFormat/>
    <w:rPr>
      <w:rFonts w:eastAsia="OpenSymbol" w:cs="OpenSymbol"/>
    </w:rPr>
  </w:style>
  <w:style w:type="character" w:customStyle="1" w:styleId="ListLabel73">
    <w:name w:val="ListLabel 73"/>
    <w:qFormat/>
    <w:rPr>
      <w:rFonts w:eastAsia="OpenSymbol" w:cs="OpenSymbol"/>
    </w:rPr>
  </w:style>
  <w:style w:type="character" w:customStyle="1" w:styleId="ListLabel74">
    <w:name w:val="ListLabel 74"/>
    <w:qFormat/>
    <w:rPr>
      <w:rFonts w:eastAsia="OpenSymbol" w:cs="OpenSymbol"/>
    </w:rPr>
  </w:style>
  <w:style w:type="character" w:customStyle="1" w:styleId="ListLabel75">
    <w:name w:val="ListLabel 75"/>
    <w:qFormat/>
    <w:rPr>
      <w:rFonts w:eastAsia="OpenSymbol" w:cs="OpenSymbol"/>
    </w:rPr>
  </w:style>
  <w:style w:type="character" w:customStyle="1" w:styleId="ListLabel76">
    <w:name w:val="ListLabel 76"/>
    <w:qFormat/>
    <w:rPr>
      <w:rFonts w:eastAsia="OpenSymbol" w:cs="OpenSymbol"/>
    </w:rPr>
  </w:style>
  <w:style w:type="character" w:customStyle="1" w:styleId="ListLabel77">
    <w:name w:val="ListLabel 77"/>
    <w:qFormat/>
    <w:rPr>
      <w:rFonts w:eastAsia="OpenSymbol" w:cs="OpenSymbol"/>
    </w:rPr>
  </w:style>
  <w:style w:type="character" w:customStyle="1" w:styleId="ListLabel78">
    <w:name w:val="ListLabel 78"/>
    <w:qFormat/>
    <w:rPr>
      <w:rFonts w:eastAsia="OpenSymbol" w:cs="OpenSymbol"/>
    </w:rPr>
  </w:style>
  <w:style w:type="character" w:customStyle="1" w:styleId="ListLabel79">
    <w:name w:val="ListLabel 79"/>
    <w:qFormat/>
    <w:rPr>
      <w:rFonts w:eastAsia="OpenSymbol" w:cs="OpenSymbol"/>
    </w:rPr>
  </w:style>
  <w:style w:type="character" w:customStyle="1" w:styleId="ListLabel80">
    <w:name w:val="ListLabel 80"/>
    <w:qFormat/>
    <w:rPr>
      <w:rFonts w:eastAsia="OpenSymbol" w:cs="OpenSymbol"/>
    </w:rPr>
  </w:style>
  <w:style w:type="character" w:customStyle="1" w:styleId="ListLabel81">
    <w:name w:val="ListLabel 81"/>
    <w:qFormat/>
    <w:rPr>
      <w:rFonts w:eastAsia="OpenSymbol" w:cs="OpenSymbol"/>
    </w:rPr>
  </w:style>
  <w:style w:type="character" w:customStyle="1" w:styleId="ListLabel82">
    <w:name w:val="ListLabel 82"/>
    <w:qFormat/>
    <w:rPr>
      <w:rFonts w:eastAsia="OpenSymbol" w:cs="OpenSymbol"/>
    </w:rPr>
  </w:style>
  <w:style w:type="character" w:customStyle="1" w:styleId="ListLabel83">
    <w:name w:val="ListLabel 83"/>
    <w:qFormat/>
    <w:rPr>
      <w:rFonts w:eastAsia="OpenSymbol" w:cs="OpenSymbol"/>
    </w:rPr>
  </w:style>
  <w:style w:type="character" w:customStyle="1" w:styleId="ListLabel84">
    <w:name w:val="ListLabel 84"/>
    <w:qFormat/>
    <w:rPr>
      <w:rFonts w:eastAsia="OpenSymbol" w:cs="OpenSymbol"/>
    </w:rPr>
  </w:style>
  <w:style w:type="character" w:customStyle="1" w:styleId="ListLabel85">
    <w:name w:val="ListLabel 85"/>
    <w:qFormat/>
    <w:rPr>
      <w:rFonts w:eastAsia="OpenSymbol" w:cs="OpenSymbol"/>
    </w:rPr>
  </w:style>
  <w:style w:type="character" w:customStyle="1" w:styleId="ListLabel86">
    <w:name w:val="ListLabel 86"/>
    <w:qFormat/>
    <w:rPr>
      <w:rFonts w:eastAsia="OpenSymbol" w:cs="OpenSymbol"/>
    </w:rPr>
  </w:style>
  <w:style w:type="character" w:customStyle="1" w:styleId="ListLabel87">
    <w:name w:val="ListLabel 87"/>
    <w:qFormat/>
    <w:rPr>
      <w:rFonts w:eastAsia="OpenSymbol" w:cs="OpenSymbol"/>
    </w:rPr>
  </w:style>
  <w:style w:type="character" w:customStyle="1" w:styleId="ListLabel88">
    <w:name w:val="ListLabel 88"/>
    <w:qFormat/>
    <w:rPr>
      <w:rFonts w:eastAsia="OpenSymbol" w:cs="OpenSymbol"/>
    </w:rPr>
  </w:style>
  <w:style w:type="character" w:customStyle="1" w:styleId="ListLabel89">
    <w:name w:val="ListLabel 89"/>
    <w:qFormat/>
    <w:rPr>
      <w:rFonts w:eastAsia="OpenSymbol" w:cs="OpenSymbol"/>
    </w:rPr>
  </w:style>
  <w:style w:type="character" w:customStyle="1" w:styleId="ListLabel90">
    <w:name w:val="ListLabel 90"/>
    <w:qFormat/>
    <w:rPr>
      <w:rFonts w:eastAsia="OpenSymbol" w:cs="OpenSymbol"/>
    </w:rPr>
  </w:style>
  <w:style w:type="character" w:customStyle="1" w:styleId="ListLabel91">
    <w:name w:val="ListLabel 91"/>
    <w:qFormat/>
    <w:rPr>
      <w:rFonts w:eastAsia="OpenSymbol" w:cs="OpenSymbol"/>
    </w:rPr>
  </w:style>
  <w:style w:type="character" w:customStyle="1" w:styleId="ListLabel92">
    <w:name w:val="ListLabel 92"/>
    <w:qFormat/>
    <w:rPr>
      <w:rFonts w:eastAsia="OpenSymbol" w:cs="OpenSymbol"/>
    </w:rPr>
  </w:style>
  <w:style w:type="character" w:customStyle="1" w:styleId="ListLabel93">
    <w:name w:val="ListLabel 93"/>
    <w:qFormat/>
    <w:rPr>
      <w:rFonts w:eastAsia="OpenSymbol" w:cs="OpenSymbol"/>
    </w:rPr>
  </w:style>
  <w:style w:type="character" w:customStyle="1" w:styleId="ListLabel94">
    <w:name w:val="ListLabel 94"/>
    <w:qFormat/>
    <w:rPr>
      <w:rFonts w:eastAsia="OpenSymbol" w:cs="OpenSymbol"/>
    </w:rPr>
  </w:style>
  <w:style w:type="character" w:customStyle="1" w:styleId="ListLabel95">
    <w:name w:val="ListLabel 95"/>
    <w:qFormat/>
    <w:rPr>
      <w:rFonts w:eastAsia="OpenSymbol" w:cs="OpenSymbol"/>
    </w:rPr>
  </w:style>
  <w:style w:type="character" w:customStyle="1" w:styleId="ListLabel96">
    <w:name w:val="ListLabel 96"/>
    <w:qFormat/>
    <w:rPr>
      <w:rFonts w:eastAsia="OpenSymbol" w:cs="OpenSymbol"/>
    </w:rPr>
  </w:style>
  <w:style w:type="character" w:customStyle="1" w:styleId="ListLabel97">
    <w:name w:val="ListLabel 97"/>
    <w:qFormat/>
    <w:rPr>
      <w:rFonts w:eastAsia="OpenSymbol" w:cs="OpenSymbol"/>
    </w:rPr>
  </w:style>
  <w:style w:type="character" w:customStyle="1" w:styleId="ListLabel98">
    <w:name w:val="ListLabel 98"/>
    <w:qFormat/>
    <w:rPr>
      <w:rFonts w:eastAsia="OpenSymbol" w:cs="OpenSymbol"/>
    </w:rPr>
  </w:style>
  <w:style w:type="character" w:customStyle="1" w:styleId="ListLabel99">
    <w:name w:val="ListLabel 99"/>
    <w:qFormat/>
    <w:rPr>
      <w:rFonts w:eastAsia="OpenSymbol" w:cs="OpenSymbol"/>
    </w:rPr>
  </w:style>
  <w:style w:type="character" w:customStyle="1" w:styleId="ListLabel100">
    <w:name w:val="ListLabel 100"/>
    <w:qFormat/>
    <w:rPr>
      <w:rFonts w:eastAsia="OpenSymbol" w:cs="OpenSymbol"/>
    </w:rPr>
  </w:style>
  <w:style w:type="character" w:customStyle="1" w:styleId="ListLabel101">
    <w:name w:val="ListLabel 101"/>
    <w:qFormat/>
    <w:rPr>
      <w:rFonts w:eastAsia="OpenSymbol" w:cs="OpenSymbol"/>
    </w:rPr>
  </w:style>
  <w:style w:type="character" w:customStyle="1" w:styleId="ListLabel102">
    <w:name w:val="ListLabel 102"/>
    <w:qFormat/>
    <w:rPr>
      <w:rFonts w:eastAsia="OpenSymbol" w:cs="OpenSymbol"/>
    </w:rPr>
  </w:style>
  <w:style w:type="character" w:customStyle="1" w:styleId="ListLabel103">
    <w:name w:val="ListLabel 103"/>
    <w:qFormat/>
    <w:rPr>
      <w:rFonts w:eastAsia="OpenSymbol" w:cs="OpenSymbol"/>
    </w:rPr>
  </w:style>
  <w:style w:type="character" w:customStyle="1" w:styleId="ListLabel104">
    <w:name w:val="ListLabel 104"/>
    <w:qFormat/>
    <w:rPr>
      <w:b w:val="0"/>
    </w:rPr>
  </w:style>
  <w:style w:type="character" w:customStyle="1" w:styleId="ListLabel105">
    <w:name w:val="ListLabel 105"/>
    <w:qFormat/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ListLabel106">
    <w:name w:val="ListLabel 106"/>
    <w:qFormat/>
    <w:rPr>
      <w:rFonts w:eastAsia="MyriadPro-Regular" w:cs="MyriadPro-Regular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b w:val="0"/>
    </w:rPr>
  </w:style>
  <w:style w:type="character" w:customStyle="1" w:styleId="ListLabel176">
    <w:name w:val="ListLabel 176"/>
    <w:qFormat/>
  </w:style>
  <w:style w:type="character" w:customStyle="1" w:styleId="ListLabel177">
    <w:name w:val="ListLabel 177"/>
    <w:qFormat/>
    <w:rPr>
      <w:rFonts w:eastAsia="MyriadPro-Regular" w:cs="MyriadPro-Regular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b w:val="0"/>
    </w:rPr>
  </w:style>
  <w:style w:type="character" w:customStyle="1" w:styleId="ListLabel247">
    <w:name w:val="ListLabel 247"/>
    <w:qFormat/>
  </w:style>
  <w:style w:type="character" w:customStyle="1" w:styleId="ListLabel248">
    <w:name w:val="ListLabel 248"/>
    <w:qFormat/>
    <w:rPr>
      <w:rFonts w:eastAsia="MyriadPro-Regular" w:cs="MyriadPro-Regular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</w:style>
  <w:style w:type="character" w:customStyle="1" w:styleId="ListLabel336">
    <w:name w:val="ListLabel 336"/>
    <w:qFormat/>
    <w:rPr>
      <w:rFonts w:eastAsia="MyriadPro-Regular" w:cs="MyriadPro-Regular"/>
    </w:rPr>
  </w:style>
  <w:style w:type="character" w:customStyle="1" w:styleId="WWCharLFO22LVL1">
    <w:name w:val="WW_CharLFO22LVL1"/>
    <w:qFormat/>
    <w:rPr>
      <w:rFonts w:ascii="OpenSymbol" w:eastAsia="OpenSymbol" w:hAnsi="OpenSymbol" w:cs="OpenSymbol"/>
    </w:rPr>
  </w:style>
  <w:style w:type="character" w:customStyle="1" w:styleId="WWCharLFO22LVL2">
    <w:name w:val="WW_CharLFO22LVL2"/>
    <w:qFormat/>
    <w:rPr>
      <w:rFonts w:ascii="OpenSymbol" w:eastAsia="OpenSymbol" w:hAnsi="OpenSymbol" w:cs="OpenSymbol"/>
    </w:rPr>
  </w:style>
  <w:style w:type="character" w:customStyle="1" w:styleId="WWCharLFO22LVL3">
    <w:name w:val="WW_CharLFO22LVL3"/>
    <w:qFormat/>
    <w:rPr>
      <w:rFonts w:ascii="OpenSymbol" w:eastAsia="OpenSymbol" w:hAnsi="OpenSymbol" w:cs="OpenSymbol"/>
    </w:rPr>
  </w:style>
  <w:style w:type="character" w:customStyle="1" w:styleId="WWCharLFO22LVL4">
    <w:name w:val="WW_CharLFO22LVL4"/>
    <w:qFormat/>
    <w:rPr>
      <w:rFonts w:ascii="OpenSymbol" w:eastAsia="OpenSymbol" w:hAnsi="OpenSymbol" w:cs="OpenSymbol"/>
    </w:rPr>
  </w:style>
  <w:style w:type="character" w:customStyle="1" w:styleId="WWCharLFO22LVL5">
    <w:name w:val="WW_CharLFO22LVL5"/>
    <w:qFormat/>
    <w:rPr>
      <w:rFonts w:ascii="OpenSymbol" w:eastAsia="OpenSymbol" w:hAnsi="OpenSymbol" w:cs="OpenSymbol"/>
    </w:rPr>
  </w:style>
  <w:style w:type="character" w:customStyle="1" w:styleId="WWCharLFO22LVL6">
    <w:name w:val="WW_CharLFO22LVL6"/>
    <w:qFormat/>
    <w:rPr>
      <w:rFonts w:ascii="OpenSymbol" w:eastAsia="OpenSymbol" w:hAnsi="OpenSymbol" w:cs="OpenSymbol"/>
    </w:rPr>
  </w:style>
  <w:style w:type="character" w:customStyle="1" w:styleId="WWCharLFO22LVL7">
    <w:name w:val="WW_CharLFO22LVL7"/>
    <w:qFormat/>
    <w:rPr>
      <w:rFonts w:ascii="OpenSymbol" w:eastAsia="OpenSymbol" w:hAnsi="OpenSymbol" w:cs="OpenSymbol"/>
    </w:rPr>
  </w:style>
  <w:style w:type="character" w:customStyle="1" w:styleId="WWCharLFO22LVL8">
    <w:name w:val="WW_CharLFO22LVL8"/>
    <w:qFormat/>
    <w:rPr>
      <w:rFonts w:ascii="OpenSymbol" w:eastAsia="OpenSymbol" w:hAnsi="OpenSymbol" w:cs="OpenSymbol"/>
    </w:rPr>
  </w:style>
  <w:style w:type="character" w:customStyle="1" w:styleId="WWCharLFO22LVL9">
    <w:name w:val="WW_CharLFO22LVL9"/>
    <w:qFormat/>
    <w:rPr>
      <w:rFonts w:ascii="OpenSymbol" w:eastAsia="OpenSymbol" w:hAnsi="OpenSymbol"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OpenSymbol"/>
    </w:rPr>
  </w:style>
  <w:style w:type="character" w:customStyle="1" w:styleId="ListLabel382">
    <w:name w:val="ListLabel 382"/>
    <w:qFormat/>
    <w:rPr>
      <w:rFonts w:cs="OpenSymbol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cs="OpenSymbol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OpenSymbol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cs="OpenSymbol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cs="OpenSymbol"/>
    </w:rPr>
  </w:style>
  <w:style w:type="character" w:customStyle="1" w:styleId="ListLabel407">
    <w:name w:val="ListLabel 407"/>
    <w:qFormat/>
    <w:rPr>
      <w:rFonts w:cs="OpenSymbol"/>
    </w:rPr>
  </w:style>
  <w:style w:type="character" w:customStyle="1" w:styleId="ListLabel408">
    <w:name w:val="ListLabel 408"/>
    <w:qFormat/>
    <w:rPr>
      <w:rFonts w:cs="OpenSymbol"/>
    </w:rPr>
  </w:style>
  <w:style w:type="character" w:customStyle="1" w:styleId="ListLabel409">
    <w:name w:val="ListLabel 409"/>
    <w:qFormat/>
    <w:rPr>
      <w:rFonts w:cs="OpenSymbol"/>
    </w:rPr>
  </w:style>
  <w:style w:type="character" w:customStyle="1" w:styleId="ListLabel410">
    <w:name w:val="ListLabel 410"/>
    <w:qFormat/>
    <w:rPr>
      <w:rFonts w:cs="OpenSymbol"/>
    </w:rPr>
  </w:style>
  <w:style w:type="character" w:customStyle="1" w:styleId="ListLabel411">
    <w:name w:val="ListLabel 411"/>
    <w:qFormat/>
    <w:rPr>
      <w:rFonts w:cs="OpenSymbol"/>
    </w:rPr>
  </w:style>
  <w:style w:type="character" w:customStyle="1" w:styleId="ListLabel412">
    <w:name w:val="ListLabel 412"/>
    <w:qFormat/>
    <w:rPr>
      <w:rFonts w:cs="OpenSymbol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cs="OpenSymbol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rFonts w:cs="OpenSymbol"/>
    </w:rPr>
  </w:style>
  <w:style w:type="character" w:customStyle="1" w:styleId="ListLabel423">
    <w:name w:val="ListLabel 423"/>
    <w:qFormat/>
    <w:rPr>
      <w:rFonts w:cs="OpenSymbol"/>
    </w:rPr>
  </w:style>
  <w:style w:type="character" w:customStyle="1" w:styleId="ListLabel424">
    <w:name w:val="ListLabel 424"/>
    <w:qFormat/>
    <w:rPr>
      <w:rFonts w:cs="OpenSymbol"/>
    </w:rPr>
  </w:style>
  <w:style w:type="character" w:customStyle="1" w:styleId="ListLabel425">
    <w:name w:val="ListLabel 425"/>
    <w:qFormat/>
    <w:rPr>
      <w:rFonts w:cs="OpenSymbol"/>
    </w:rPr>
  </w:style>
  <w:style w:type="character" w:customStyle="1" w:styleId="ListLabel426">
    <w:name w:val="ListLabel 426"/>
    <w:qFormat/>
    <w:rPr>
      <w:rFonts w:cs="OpenSymbol"/>
    </w:rPr>
  </w:style>
  <w:style w:type="character" w:customStyle="1" w:styleId="ListLabel427">
    <w:name w:val="ListLabel 427"/>
    <w:qFormat/>
    <w:rPr>
      <w:rFonts w:cs="OpenSymbol"/>
    </w:rPr>
  </w:style>
  <w:style w:type="character" w:customStyle="1" w:styleId="ListLabel428">
    <w:name w:val="ListLabel 428"/>
    <w:qFormat/>
    <w:rPr>
      <w:rFonts w:cs="OpenSymbol"/>
    </w:rPr>
  </w:style>
  <w:style w:type="character" w:customStyle="1" w:styleId="ListLabel429">
    <w:name w:val="ListLabel 429"/>
    <w:qFormat/>
    <w:rPr>
      <w:rFonts w:cs="OpenSymbol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</w:style>
  <w:style w:type="character" w:customStyle="1" w:styleId="ListLabel433">
    <w:name w:val="ListLabel 433"/>
    <w:qFormat/>
    <w:rPr>
      <w:rFonts w:eastAsia="MyriadPro-Regular" w:cs="MyriadPro-Regular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OpenSymbol"/>
    </w:rPr>
  </w:style>
  <w:style w:type="character" w:customStyle="1" w:styleId="ListLabel437">
    <w:name w:val="ListLabel 437"/>
    <w:qFormat/>
    <w:rPr>
      <w:rFonts w:cs="OpenSymbol"/>
    </w:rPr>
  </w:style>
  <w:style w:type="character" w:customStyle="1" w:styleId="ListLabel438">
    <w:name w:val="ListLabel 438"/>
    <w:qFormat/>
    <w:rPr>
      <w:rFonts w:cs="OpenSymbol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cs="OpenSymbol"/>
    </w:rPr>
  </w:style>
  <w:style w:type="character" w:customStyle="1" w:styleId="ListLabel458">
    <w:name w:val="ListLabel 458"/>
    <w:qFormat/>
    <w:rPr>
      <w:rFonts w:cs="OpenSymbol"/>
    </w:rPr>
  </w:style>
  <w:style w:type="character" w:customStyle="1" w:styleId="ListLabel459">
    <w:name w:val="ListLabel 459"/>
    <w:qFormat/>
    <w:rPr>
      <w:rFonts w:cs="OpenSymbol"/>
    </w:rPr>
  </w:style>
  <w:style w:type="character" w:customStyle="1" w:styleId="ListLabel460">
    <w:name w:val="ListLabel 460"/>
    <w:qFormat/>
    <w:rPr>
      <w:rFonts w:cs="OpenSymbol"/>
    </w:rPr>
  </w:style>
  <w:style w:type="character" w:customStyle="1" w:styleId="ListLabel461">
    <w:name w:val="ListLabel 461"/>
    <w:qFormat/>
    <w:rPr>
      <w:rFonts w:cs="OpenSymbol"/>
    </w:rPr>
  </w:style>
  <w:style w:type="character" w:customStyle="1" w:styleId="ListLabel462">
    <w:name w:val="ListLabel 462"/>
    <w:qFormat/>
    <w:rPr>
      <w:rFonts w:cs="OpenSymbol"/>
    </w:rPr>
  </w:style>
  <w:style w:type="character" w:customStyle="1" w:styleId="ListLabel463">
    <w:name w:val="ListLabel 463"/>
    <w:qFormat/>
    <w:rPr>
      <w:rFonts w:cs="OpenSymbol"/>
    </w:rPr>
  </w:style>
  <w:style w:type="character" w:customStyle="1" w:styleId="ListLabel464">
    <w:name w:val="ListLabel 464"/>
    <w:qFormat/>
    <w:rPr>
      <w:rFonts w:cs="OpenSymbol"/>
    </w:rPr>
  </w:style>
  <w:style w:type="character" w:customStyle="1" w:styleId="ListLabel465">
    <w:name w:val="ListLabel 465"/>
    <w:qFormat/>
    <w:rPr>
      <w:rFonts w:cs="OpenSymbol"/>
    </w:rPr>
  </w:style>
  <w:style w:type="character" w:customStyle="1" w:styleId="ListLabel466">
    <w:name w:val="ListLabel 466"/>
    <w:qFormat/>
    <w:rPr>
      <w:rFonts w:cs="OpenSymbol"/>
    </w:rPr>
  </w:style>
  <w:style w:type="character" w:customStyle="1" w:styleId="ListLabel467">
    <w:name w:val="ListLabel 467"/>
    <w:qFormat/>
    <w:rPr>
      <w:rFonts w:cs="OpenSymbol"/>
    </w:rPr>
  </w:style>
  <w:style w:type="character" w:customStyle="1" w:styleId="ListLabel468">
    <w:name w:val="ListLabel 468"/>
    <w:qFormat/>
    <w:rPr>
      <w:rFonts w:cs="OpenSymbol"/>
    </w:rPr>
  </w:style>
  <w:style w:type="character" w:customStyle="1" w:styleId="ListLabel469">
    <w:name w:val="ListLabel 469"/>
    <w:qFormat/>
    <w:rPr>
      <w:rFonts w:cs="OpenSymbol"/>
    </w:rPr>
  </w:style>
  <w:style w:type="character" w:customStyle="1" w:styleId="ListLabel470">
    <w:name w:val="ListLabel 470"/>
    <w:qFormat/>
    <w:rPr>
      <w:rFonts w:cs="OpenSymbol"/>
    </w:rPr>
  </w:style>
  <w:style w:type="character" w:customStyle="1" w:styleId="ListLabel471">
    <w:name w:val="ListLabel 471"/>
    <w:qFormat/>
    <w:rPr>
      <w:rFonts w:cs="OpenSymbol"/>
    </w:rPr>
  </w:style>
  <w:style w:type="character" w:customStyle="1" w:styleId="ListLabel472">
    <w:name w:val="ListLabel 472"/>
    <w:qFormat/>
    <w:rPr>
      <w:rFonts w:cs="OpenSymbol"/>
    </w:rPr>
  </w:style>
  <w:style w:type="character" w:customStyle="1" w:styleId="ListLabel473">
    <w:name w:val="ListLabel 473"/>
    <w:qFormat/>
    <w:rPr>
      <w:rFonts w:cs="OpenSymbol"/>
    </w:rPr>
  </w:style>
  <w:style w:type="character" w:customStyle="1" w:styleId="ListLabel474">
    <w:name w:val="ListLabel 474"/>
    <w:qFormat/>
    <w:rPr>
      <w:rFonts w:cs="OpenSymbol"/>
    </w:rPr>
  </w:style>
  <w:style w:type="character" w:customStyle="1" w:styleId="ListLabel475">
    <w:name w:val="ListLabel 475"/>
    <w:qFormat/>
    <w:rPr>
      <w:rFonts w:cs="OpenSymbol"/>
    </w:rPr>
  </w:style>
  <w:style w:type="character" w:customStyle="1" w:styleId="ListLabel476">
    <w:name w:val="ListLabel 476"/>
    <w:qFormat/>
    <w:rPr>
      <w:rFonts w:cs="OpenSymbol"/>
    </w:rPr>
  </w:style>
  <w:style w:type="character" w:customStyle="1" w:styleId="ListLabel477">
    <w:name w:val="ListLabel 477"/>
    <w:qFormat/>
    <w:rPr>
      <w:rFonts w:cs="OpenSymbol"/>
    </w:rPr>
  </w:style>
  <w:style w:type="character" w:customStyle="1" w:styleId="ListLabel478">
    <w:name w:val="ListLabel 478"/>
    <w:qFormat/>
    <w:rPr>
      <w:rFonts w:cs="OpenSymbol"/>
    </w:rPr>
  </w:style>
  <w:style w:type="character" w:customStyle="1" w:styleId="ListLabel479">
    <w:name w:val="ListLabel 479"/>
    <w:qFormat/>
    <w:rPr>
      <w:rFonts w:cs="OpenSymbol"/>
    </w:rPr>
  </w:style>
  <w:style w:type="character" w:customStyle="1" w:styleId="ListLabel480">
    <w:name w:val="ListLabel 480"/>
    <w:qFormat/>
    <w:rPr>
      <w:rFonts w:cs="OpenSymbol"/>
    </w:rPr>
  </w:style>
  <w:style w:type="character" w:customStyle="1" w:styleId="ListLabel481">
    <w:name w:val="ListLabel 481"/>
    <w:qFormat/>
    <w:rPr>
      <w:rFonts w:cs="OpenSymbol"/>
    </w:rPr>
  </w:style>
  <w:style w:type="character" w:customStyle="1" w:styleId="ListLabel482">
    <w:name w:val="ListLabel 482"/>
    <w:qFormat/>
    <w:rPr>
      <w:rFonts w:cs="OpenSymbol"/>
    </w:rPr>
  </w:style>
  <w:style w:type="character" w:customStyle="1" w:styleId="ListLabel483">
    <w:name w:val="ListLabel 483"/>
    <w:qFormat/>
    <w:rPr>
      <w:rFonts w:cs="OpenSymbol"/>
    </w:rPr>
  </w:style>
  <w:style w:type="character" w:customStyle="1" w:styleId="ListLabel484">
    <w:name w:val="ListLabel 484"/>
    <w:qFormat/>
    <w:rPr>
      <w:rFonts w:cs="OpenSymbol"/>
    </w:rPr>
  </w:style>
  <w:style w:type="character" w:customStyle="1" w:styleId="ListLabel485">
    <w:name w:val="ListLabel 485"/>
    <w:qFormat/>
    <w:rPr>
      <w:rFonts w:cs="OpenSymbol"/>
    </w:rPr>
  </w:style>
  <w:style w:type="character" w:customStyle="1" w:styleId="ListLabel486">
    <w:name w:val="ListLabel 486"/>
    <w:qFormat/>
    <w:rPr>
      <w:rFonts w:cs="OpenSymbol"/>
    </w:rPr>
  </w:style>
  <w:style w:type="character" w:customStyle="1" w:styleId="ListLabel487">
    <w:name w:val="ListLabel 487"/>
    <w:qFormat/>
    <w:rPr>
      <w:rFonts w:cs="OpenSymbol"/>
    </w:rPr>
  </w:style>
  <w:style w:type="character" w:customStyle="1" w:styleId="ListLabel488">
    <w:name w:val="ListLabel 488"/>
    <w:qFormat/>
    <w:rPr>
      <w:rFonts w:cs="OpenSymbol"/>
    </w:rPr>
  </w:style>
  <w:style w:type="character" w:customStyle="1" w:styleId="ListLabel489">
    <w:name w:val="ListLabel 489"/>
    <w:qFormat/>
    <w:rPr>
      <w:rFonts w:cs="OpenSymbol"/>
    </w:rPr>
  </w:style>
  <w:style w:type="character" w:customStyle="1" w:styleId="ListLabel490">
    <w:name w:val="ListLabel 490"/>
    <w:qFormat/>
    <w:rPr>
      <w:rFonts w:cs="OpenSymbol"/>
    </w:rPr>
  </w:style>
  <w:style w:type="character" w:customStyle="1" w:styleId="ListLabel491">
    <w:name w:val="ListLabel 491"/>
    <w:qFormat/>
    <w:rPr>
      <w:rFonts w:cs="OpenSymbol"/>
    </w:rPr>
  </w:style>
  <w:style w:type="character" w:customStyle="1" w:styleId="ListLabel492">
    <w:name w:val="ListLabel 492"/>
    <w:qFormat/>
    <w:rPr>
      <w:rFonts w:cs="OpenSymbol"/>
    </w:rPr>
  </w:style>
  <w:style w:type="character" w:customStyle="1" w:styleId="ListLabel493">
    <w:name w:val="ListLabel 493"/>
    <w:qFormat/>
    <w:rPr>
      <w:rFonts w:cs="OpenSymbol"/>
    </w:rPr>
  </w:style>
  <w:style w:type="character" w:customStyle="1" w:styleId="ListLabel494">
    <w:name w:val="ListLabel 494"/>
    <w:qFormat/>
    <w:rPr>
      <w:rFonts w:cs="OpenSymbol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OpenSymbol"/>
    </w:rPr>
  </w:style>
  <w:style w:type="character" w:customStyle="1" w:styleId="ListLabel513">
    <w:name w:val="ListLabel 513"/>
    <w:qFormat/>
    <w:rPr>
      <w:rFonts w:cs="OpenSymbol"/>
    </w:rPr>
  </w:style>
  <w:style w:type="character" w:customStyle="1" w:styleId="ListLabel514">
    <w:name w:val="ListLabel 514"/>
    <w:qFormat/>
    <w:rPr>
      <w:rFonts w:cs="OpenSymbol"/>
    </w:rPr>
  </w:style>
  <w:style w:type="character" w:customStyle="1" w:styleId="ListLabel515">
    <w:name w:val="ListLabel 515"/>
    <w:qFormat/>
    <w:rPr>
      <w:rFonts w:cs="OpenSymbol"/>
    </w:rPr>
  </w:style>
  <w:style w:type="character" w:customStyle="1" w:styleId="ListLabel516">
    <w:name w:val="ListLabel 516"/>
    <w:qFormat/>
    <w:rPr>
      <w:rFonts w:cs="OpenSymbol"/>
    </w:rPr>
  </w:style>
  <w:style w:type="character" w:customStyle="1" w:styleId="ListLabel517">
    <w:name w:val="ListLabel 517"/>
    <w:qFormat/>
    <w:rPr>
      <w:rFonts w:cs="OpenSymbol"/>
    </w:rPr>
  </w:style>
  <w:style w:type="character" w:customStyle="1" w:styleId="ListLabel518">
    <w:name w:val="ListLabel 518"/>
    <w:qFormat/>
    <w:rPr>
      <w:rFonts w:cs="OpenSymbol"/>
    </w:rPr>
  </w:style>
  <w:style w:type="character" w:customStyle="1" w:styleId="ListLabel519">
    <w:name w:val="ListLabel 519"/>
    <w:qFormat/>
    <w:rPr>
      <w:rFonts w:cs="OpenSymbol"/>
    </w:rPr>
  </w:style>
  <w:style w:type="character" w:customStyle="1" w:styleId="ListLabel520">
    <w:name w:val="ListLabel 520"/>
    <w:qFormat/>
    <w:rPr>
      <w:rFonts w:cs="OpenSymbol"/>
    </w:rPr>
  </w:style>
  <w:style w:type="character" w:customStyle="1" w:styleId="ListLabel521">
    <w:name w:val="ListLabel 521"/>
    <w:qFormat/>
    <w:rPr>
      <w:rFonts w:cs="OpenSymbol"/>
    </w:rPr>
  </w:style>
  <w:style w:type="character" w:customStyle="1" w:styleId="ListLabel522">
    <w:name w:val="ListLabel 522"/>
    <w:qFormat/>
    <w:rPr>
      <w:rFonts w:cs="OpenSymbol"/>
    </w:rPr>
  </w:style>
  <w:style w:type="character" w:customStyle="1" w:styleId="ListLabel523">
    <w:name w:val="ListLabel 523"/>
    <w:qFormat/>
    <w:rPr>
      <w:rFonts w:cs="OpenSymbol"/>
    </w:rPr>
  </w:style>
  <w:style w:type="character" w:customStyle="1" w:styleId="ListLabel524">
    <w:name w:val="ListLabel 524"/>
    <w:qFormat/>
    <w:rPr>
      <w:rFonts w:cs="OpenSymbol"/>
    </w:rPr>
  </w:style>
  <w:style w:type="character" w:customStyle="1" w:styleId="ListLabel525">
    <w:name w:val="ListLabel 525"/>
    <w:qFormat/>
    <w:rPr>
      <w:rFonts w:cs="OpenSymbol"/>
    </w:rPr>
  </w:style>
  <w:style w:type="character" w:customStyle="1" w:styleId="ListLabel526">
    <w:name w:val="ListLabel 526"/>
    <w:qFormat/>
    <w:rPr>
      <w:rFonts w:cs="OpenSymbol"/>
    </w:rPr>
  </w:style>
  <w:style w:type="character" w:customStyle="1" w:styleId="ListLabel527">
    <w:name w:val="ListLabel 527"/>
    <w:qFormat/>
    <w:rPr>
      <w:rFonts w:cs="OpenSymbol"/>
    </w:rPr>
  </w:style>
  <w:style w:type="character" w:customStyle="1" w:styleId="ListLabel528">
    <w:name w:val="ListLabel 528"/>
    <w:qFormat/>
    <w:rPr>
      <w:rFonts w:cs="OpenSymbol"/>
    </w:rPr>
  </w:style>
  <w:style w:type="character" w:customStyle="1" w:styleId="ListLabel529">
    <w:name w:val="ListLabel 529"/>
    <w:qFormat/>
    <w:rPr>
      <w:b w:val="0"/>
      <w:bCs w:val="0"/>
      <w:color w:val="000000"/>
      <w:u w:val="none"/>
    </w:rPr>
  </w:style>
  <w:style w:type="character" w:customStyle="1" w:styleId="ListLabel530">
    <w:name w:val="ListLabel 530"/>
    <w:qFormat/>
  </w:style>
  <w:style w:type="character" w:customStyle="1" w:styleId="ListLabel531">
    <w:name w:val="ListLabel 531"/>
    <w:qFormat/>
    <w:rPr>
      <w:rFonts w:eastAsia="MyriadPro-Regular" w:cs="MyriadPro-Regular"/>
    </w:rPr>
  </w:style>
  <w:style w:type="character" w:customStyle="1" w:styleId="ListLabel532">
    <w:name w:val="ListLabel 532"/>
    <w:qFormat/>
    <w:rPr>
      <w:rFonts w:cs="OpenSymbol"/>
    </w:rPr>
  </w:style>
  <w:style w:type="character" w:customStyle="1" w:styleId="ListLabel533">
    <w:name w:val="ListLabel 533"/>
    <w:qFormat/>
    <w:rPr>
      <w:rFonts w:cs="OpenSymbol"/>
    </w:rPr>
  </w:style>
  <w:style w:type="character" w:customStyle="1" w:styleId="ListLabel534">
    <w:name w:val="ListLabel 534"/>
    <w:qFormat/>
    <w:rPr>
      <w:rFonts w:cs="OpenSymbol"/>
    </w:rPr>
  </w:style>
  <w:style w:type="character" w:customStyle="1" w:styleId="ListLabel535">
    <w:name w:val="ListLabel 535"/>
    <w:qFormat/>
    <w:rPr>
      <w:rFonts w:cs="OpenSymbol"/>
    </w:rPr>
  </w:style>
  <w:style w:type="character" w:customStyle="1" w:styleId="ListLabel536">
    <w:name w:val="ListLabel 536"/>
    <w:qFormat/>
    <w:rPr>
      <w:rFonts w:cs="OpenSymbol"/>
    </w:rPr>
  </w:style>
  <w:style w:type="character" w:customStyle="1" w:styleId="ListLabel537">
    <w:name w:val="ListLabel 537"/>
    <w:qFormat/>
    <w:rPr>
      <w:rFonts w:cs="OpenSymbol"/>
    </w:rPr>
  </w:style>
  <w:style w:type="character" w:customStyle="1" w:styleId="ListLabel538">
    <w:name w:val="ListLabel 538"/>
    <w:qFormat/>
    <w:rPr>
      <w:rFonts w:cs="OpenSymbol"/>
    </w:rPr>
  </w:style>
  <w:style w:type="character" w:customStyle="1" w:styleId="ListLabel539">
    <w:name w:val="ListLabel 539"/>
    <w:qFormat/>
    <w:rPr>
      <w:rFonts w:cs="OpenSymbol"/>
    </w:rPr>
  </w:style>
  <w:style w:type="character" w:customStyle="1" w:styleId="ListLabel540">
    <w:name w:val="ListLabel 540"/>
    <w:qFormat/>
    <w:rPr>
      <w:rFonts w:cs="OpenSymbol"/>
    </w:rPr>
  </w:style>
  <w:style w:type="character" w:customStyle="1" w:styleId="ListLabel541">
    <w:name w:val="ListLabel 541"/>
    <w:qFormat/>
    <w:rPr>
      <w:rFonts w:cs="OpenSymbol"/>
    </w:rPr>
  </w:style>
  <w:style w:type="character" w:customStyle="1" w:styleId="ListLabel542">
    <w:name w:val="ListLabel 542"/>
    <w:qFormat/>
    <w:rPr>
      <w:rFonts w:cs="OpenSymbol"/>
    </w:rPr>
  </w:style>
  <w:style w:type="character" w:customStyle="1" w:styleId="ListLabel543">
    <w:name w:val="ListLabel 543"/>
    <w:qFormat/>
    <w:rPr>
      <w:rFonts w:cs="OpenSymbol"/>
    </w:rPr>
  </w:style>
  <w:style w:type="character" w:customStyle="1" w:styleId="ListLabel544">
    <w:name w:val="ListLabel 544"/>
    <w:qFormat/>
    <w:rPr>
      <w:rFonts w:cs="OpenSymbol"/>
    </w:rPr>
  </w:style>
  <w:style w:type="character" w:customStyle="1" w:styleId="ListLabel545">
    <w:name w:val="ListLabel 545"/>
    <w:qFormat/>
    <w:rPr>
      <w:rFonts w:cs="OpenSymbol"/>
    </w:rPr>
  </w:style>
  <w:style w:type="character" w:customStyle="1" w:styleId="ListLabel546">
    <w:name w:val="ListLabel 546"/>
    <w:qFormat/>
    <w:rPr>
      <w:rFonts w:cs="OpenSymbol"/>
    </w:rPr>
  </w:style>
  <w:style w:type="character" w:customStyle="1" w:styleId="ListLabel547">
    <w:name w:val="ListLabel 547"/>
    <w:qFormat/>
    <w:rPr>
      <w:rFonts w:cs="OpenSymbol"/>
    </w:rPr>
  </w:style>
  <w:style w:type="character" w:customStyle="1" w:styleId="ListLabel548">
    <w:name w:val="ListLabel 548"/>
    <w:qFormat/>
    <w:rPr>
      <w:rFonts w:cs="OpenSymbol"/>
    </w:rPr>
  </w:style>
  <w:style w:type="character" w:customStyle="1" w:styleId="ListLabel549">
    <w:name w:val="ListLabel 549"/>
    <w:qFormat/>
    <w:rPr>
      <w:rFonts w:cs="OpenSymbol"/>
    </w:rPr>
  </w:style>
  <w:style w:type="character" w:customStyle="1" w:styleId="ListLabel550">
    <w:name w:val="ListLabel 550"/>
    <w:qFormat/>
    <w:rPr>
      <w:rFonts w:cs="OpenSymbol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cs="OpenSymbol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cs="OpenSymbol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OpenSymbol"/>
    </w:rPr>
  </w:style>
  <w:style w:type="character" w:customStyle="1" w:styleId="ListLabel569">
    <w:name w:val="ListLabel 569"/>
    <w:qFormat/>
    <w:rPr>
      <w:rFonts w:cs="OpenSymbol"/>
    </w:rPr>
  </w:style>
  <w:style w:type="character" w:customStyle="1" w:styleId="ListLabel570">
    <w:name w:val="ListLabel 570"/>
    <w:qFormat/>
    <w:rPr>
      <w:rFonts w:cs="OpenSymbol"/>
    </w:rPr>
  </w:style>
  <w:style w:type="character" w:customStyle="1" w:styleId="ListLabel571">
    <w:name w:val="ListLabel 571"/>
    <w:qFormat/>
    <w:rPr>
      <w:rFonts w:cs="OpenSymbol"/>
    </w:rPr>
  </w:style>
  <w:style w:type="character" w:customStyle="1" w:styleId="ListLabel572">
    <w:name w:val="ListLabel 572"/>
    <w:qFormat/>
    <w:rPr>
      <w:rFonts w:cs="OpenSymbol"/>
    </w:rPr>
  </w:style>
  <w:style w:type="character" w:customStyle="1" w:styleId="ListLabel573">
    <w:name w:val="ListLabel 573"/>
    <w:qFormat/>
    <w:rPr>
      <w:rFonts w:cs="OpenSymbol"/>
    </w:rPr>
  </w:style>
  <w:style w:type="character" w:customStyle="1" w:styleId="ListLabel574">
    <w:name w:val="ListLabel 574"/>
    <w:qFormat/>
    <w:rPr>
      <w:rFonts w:cs="OpenSymbol"/>
    </w:rPr>
  </w:style>
  <w:style w:type="character" w:customStyle="1" w:styleId="ListLabel575">
    <w:name w:val="ListLabel 575"/>
    <w:qFormat/>
    <w:rPr>
      <w:rFonts w:cs="OpenSymbol"/>
    </w:rPr>
  </w:style>
  <w:style w:type="character" w:customStyle="1" w:styleId="ListLabel576">
    <w:name w:val="ListLabel 576"/>
    <w:qFormat/>
    <w:rPr>
      <w:rFonts w:cs="OpenSymbol"/>
    </w:rPr>
  </w:style>
  <w:style w:type="character" w:customStyle="1" w:styleId="ListLabel577">
    <w:name w:val="ListLabel 577"/>
    <w:qFormat/>
    <w:rPr>
      <w:rFonts w:cs="OpenSymbol"/>
    </w:rPr>
  </w:style>
  <w:style w:type="character" w:customStyle="1" w:styleId="ListLabel578">
    <w:name w:val="ListLabel 578"/>
    <w:qFormat/>
    <w:rPr>
      <w:rFonts w:cs="OpenSymbol"/>
    </w:rPr>
  </w:style>
  <w:style w:type="character" w:customStyle="1" w:styleId="ListLabel579">
    <w:name w:val="ListLabel 579"/>
    <w:qFormat/>
    <w:rPr>
      <w:rFonts w:cs="OpenSymbol"/>
    </w:rPr>
  </w:style>
  <w:style w:type="character" w:customStyle="1" w:styleId="ListLabel580">
    <w:name w:val="ListLabel 580"/>
    <w:qFormat/>
    <w:rPr>
      <w:rFonts w:cs="OpenSymbol"/>
    </w:rPr>
  </w:style>
  <w:style w:type="character" w:customStyle="1" w:styleId="ListLabel581">
    <w:name w:val="ListLabel 581"/>
    <w:qFormat/>
    <w:rPr>
      <w:rFonts w:cs="OpenSymbol"/>
    </w:rPr>
  </w:style>
  <w:style w:type="character" w:customStyle="1" w:styleId="ListLabel582">
    <w:name w:val="ListLabel 582"/>
    <w:qFormat/>
    <w:rPr>
      <w:rFonts w:cs="OpenSymbol"/>
    </w:rPr>
  </w:style>
  <w:style w:type="character" w:customStyle="1" w:styleId="ListLabel583">
    <w:name w:val="ListLabel 583"/>
    <w:qFormat/>
    <w:rPr>
      <w:rFonts w:cs="OpenSymbol"/>
    </w:rPr>
  </w:style>
  <w:style w:type="character" w:customStyle="1" w:styleId="ListLabel584">
    <w:name w:val="ListLabel 584"/>
    <w:qFormat/>
    <w:rPr>
      <w:rFonts w:cs="OpenSymbol"/>
    </w:rPr>
  </w:style>
  <w:style w:type="character" w:customStyle="1" w:styleId="ListLabel585">
    <w:name w:val="ListLabel 585"/>
    <w:qFormat/>
    <w:rPr>
      <w:rFonts w:cs="OpenSymbol"/>
    </w:rPr>
  </w:style>
  <w:style w:type="character" w:customStyle="1" w:styleId="ListLabel586">
    <w:name w:val="ListLabel 586"/>
    <w:qFormat/>
    <w:rPr>
      <w:rFonts w:cs="OpenSymbol"/>
    </w:rPr>
  </w:style>
  <w:style w:type="character" w:customStyle="1" w:styleId="ListLabel587">
    <w:name w:val="ListLabel 587"/>
    <w:qFormat/>
    <w:rPr>
      <w:rFonts w:cs="OpenSymbol"/>
    </w:rPr>
  </w:style>
  <w:style w:type="character" w:customStyle="1" w:styleId="ListLabel588">
    <w:name w:val="ListLabel 588"/>
    <w:qFormat/>
    <w:rPr>
      <w:rFonts w:cs="OpenSymbol"/>
    </w:rPr>
  </w:style>
  <w:style w:type="character" w:customStyle="1" w:styleId="ListLabel589">
    <w:name w:val="ListLabel 589"/>
    <w:qFormat/>
    <w:rPr>
      <w:rFonts w:cs="OpenSymbol"/>
    </w:rPr>
  </w:style>
  <w:style w:type="character" w:customStyle="1" w:styleId="ListLabel590">
    <w:name w:val="ListLabel 590"/>
    <w:qFormat/>
    <w:rPr>
      <w:rFonts w:cs="OpenSymbol"/>
    </w:rPr>
  </w:style>
  <w:style w:type="character" w:customStyle="1" w:styleId="ListLabel591">
    <w:name w:val="ListLabel 591"/>
    <w:qFormat/>
    <w:rPr>
      <w:rFonts w:cs="OpenSymbol"/>
    </w:rPr>
  </w:style>
  <w:style w:type="character" w:customStyle="1" w:styleId="ListLabel592">
    <w:name w:val="ListLabel 592"/>
    <w:qFormat/>
    <w:rPr>
      <w:rFonts w:cs="OpenSymbol"/>
    </w:rPr>
  </w:style>
  <w:style w:type="character" w:customStyle="1" w:styleId="ListLabel593">
    <w:name w:val="ListLabel 593"/>
    <w:qFormat/>
    <w:rPr>
      <w:rFonts w:cs="OpenSymbol"/>
    </w:rPr>
  </w:style>
  <w:style w:type="character" w:customStyle="1" w:styleId="ListLabel594">
    <w:name w:val="ListLabel 594"/>
    <w:qFormat/>
    <w:rPr>
      <w:rFonts w:cs="OpenSymbol"/>
    </w:rPr>
  </w:style>
  <w:style w:type="character" w:customStyle="1" w:styleId="ListLabel595">
    <w:name w:val="ListLabel 595"/>
    <w:qFormat/>
    <w:rPr>
      <w:rFonts w:cs="OpenSymbol"/>
    </w:rPr>
  </w:style>
  <w:style w:type="character" w:customStyle="1" w:styleId="ListLabel596">
    <w:name w:val="ListLabel 596"/>
    <w:qFormat/>
    <w:rPr>
      <w:rFonts w:cs="OpenSymbol"/>
    </w:rPr>
  </w:style>
  <w:style w:type="character" w:customStyle="1" w:styleId="ListLabel597">
    <w:name w:val="ListLabel 597"/>
    <w:qFormat/>
    <w:rPr>
      <w:rFonts w:cs="OpenSymbol"/>
    </w:rPr>
  </w:style>
  <w:style w:type="character" w:customStyle="1" w:styleId="ListLabel598">
    <w:name w:val="ListLabel 598"/>
    <w:qFormat/>
    <w:rPr>
      <w:rFonts w:cs="OpenSymbol"/>
    </w:rPr>
  </w:style>
  <w:style w:type="character" w:customStyle="1" w:styleId="ListLabel599">
    <w:name w:val="ListLabel 599"/>
    <w:qFormat/>
    <w:rPr>
      <w:rFonts w:cs="OpenSymbol"/>
    </w:rPr>
  </w:style>
  <w:style w:type="character" w:customStyle="1" w:styleId="ListLabel600">
    <w:name w:val="ListLabel 600"/>
    <w:qFormat/>
    <w:rPr>
      <w:rFonts w:cs="OpenSymbol"/>
    </w:rPr>
  </w:style>
  <w:style w:type="character" w:customStyle="1" w:styleId="ListLabel601">
    <w:name w:val="ListLabel 601"/>
    <w:qFormat/>
    <w:rPr>
      <w:rFonts w:cs="OpenSymbol"/>
    </w:rPr>
  </w:style>
  <w:style w:type="character" w:customStyle="1" w:styleId="ListLabel602">
    <w:name w:val="ListLabel 602"/>
    <w:qFormat/>
    <w:rPr>
      <w:rFonts w:cs="OpenSymbol"/>
    </w:rPr>
  </w:style>
  <w:style w:type="character" w:customStyle="1" w:styleId="ListLabel603">
    <w:name w:val="ListLabel 603"/>
    <w:qFormat/>
    <w:rPr>
      <w:rFonts w:cs="OpenSymbol"/>
    </w:rPr>
  </w:style>
  <w:style w:type="character" w:customStyle="1" w:styleId="ListLabel604">
    <w:name w:val="ListLabel 604"/>
    <w:qFormat/>
    <w:rPr>
      <w:rFonts w:cs="OpenSymbol"/>
    </w:rPr>
  </w:style>
  <w:style w:type="character" w:customStyle="1" w:styleId="ListLabel605">
    <w:name w:val="ListLabel 605"/>
    <w:qFormat/>
    <w:rPr>
      <w:rFonts w:cs="OpenSymbol"/>
    </w:rPr>
  </w:style>
  <w:style w:type="character" w:customStyle="1" w:styleId="ListLabel606">
    <w:name w:val="ListLabel 606"/>
    <w:qFormat/>
    <w:rPr>
      <w:rFonts w:cs="OpenSymbol"/>
    </w:rPr>
  </w:style>
  <w:style w:type="character" w:customStyle="1" w:styleId="ListLabel607">
    <w:name w:val="ListLabel 607"/>
    <w:qFormat/>
    <w:rPr>
      <w:rFonts w:cs="OpenSymbol"/>
    </w:rPr>
  </w:style>
  <w:style w:type="character" w:customStyle="1" w:styleId="ListLabel608">
    <w:name w:val="ListLabel 608"/>
    <w:qFormat/>
    <w:rPr>
      <w:rFonts w:cs="OpenSymbol"/>
    </w:rPr>
  </w:style>
  <w:style w:type="character" w:customStyle="1" w:styleId="ListLabel609">
    <w:name w:val="ListLabel 609"/>
    <w:qFormat/>
    <w:rPr>
      <w:rFonts w:cs="OpenSymbol"/>
    </w:rPr>
  </w:style>
  <w:style w:type="character" w:customStyle="1" w:styleId="ListLabel610">
    <w:name w:val="ListLabel 610"/>
    <w:qFormat/>
    <w:rPr>
      <w:rFonts w:cs="OpenSymbol"/>
    </w:rPr>
  </w:style>
  <w:style w:type="character" w:customStyle="1" w:styleId="ListLabel611">
    <w:name w:val="ListLabel 611"/>
    <w:qFormat/>
    <w:rPr>
      <w:rFonts w:cs="OpenSymbol"/>
    </w:rPr>
  </w:style>
  <w:style w:type="character" w:customStyle="1" w:styleId="ListLabel612">
    <w:name w:val="ListLabel 612"/>
    <w:qFormat/>
    <w:rPr>
      <w:rFonts w:cs="OpenSymbol"/>
    </w:rPr>
  </w:style>
  <w:style w:type="character" w:customStyle="1" w:styleId="ListLabel613">
    <w:name w:val="ListLabel 613"/>
    <w:qFormat/>
    <w:rPr>
      <w:rFonts w:cs="OpenSymbol"/>
    </w:rPr>
  </w:style>
  <w:style w:type="character" w:customStyle="1" w:styleId="ListLabel614">
    <w:name w:val="ListLabel 614"/>
    <w:qFormat/>
    <w:rPr>
      <w:rFonts w:cs="OpenSymbol"/>
    </w:rPr>
  </w:style>
  <w:style w:type="character" w:customStyle="1" w:styleId="ListLabel615">
    <w:name w:val="ListLabel 615"/>
    <w:qFormat/>
    <w:rPr>
      <w:rFonts w:cs="OpenSymbol"/>
    </w:rPr>
  </w:style>
  <w:style w:type="character" w:customStyle="1" w:styleId="ListLabel616">
    <w:name w:val="ListLabel 616"/>
    <w:qFormat/>
    <w:rPr>
      <w:rFonts w:cs="OpenSymbol"/>
    </w:rPr>
  </w:style>
  <w:style w:type="character" w:customStyle="1" w:styleId="ListLabel617">
    <w:name w:val="ListLabel 617"/>
    <w:qFormat/>
    <w:rPr>
      <w:rFonts w:cs="OpenSymbol"/>
    </w:rPr>
  </w:style>
  <w:style w:type="character" w:customStyle="1" w:styleId="ListLabel618">
    <w:name w:val="ListLabel 618"/>
    <w:qFormat/>
    <w:rPr>
      <w:rFonts w:cs="OpenSymbol"/>
    </w:rPr>
  </w:style>
  <w:style w:type="character" w:customStyle="1" w:styleId="ListLabel619">
    <w:name w:val="ListLabel 619"/>
    <w:qFormat/>
    <w:rPr>
      <w:rFonts w:cs="OpenSymbol"/>
    </w:rPr>
  </w:style>
  <w:style w:type="character" w:customStyle="1" w:styleId="ListLabel620">
    <w:name w:val="ListLabel 620"/>
    <w:qFormat/>
    <w:rPr>
      <w:rFonts w:cs="OpenSymbol"/>
    </w:rPr>
  </w:style>
  <w:style w:type="character" w:customStyle="1" w:styleId="ListLabel621">
    <w:name w:val="ListLabel 621"/>
    <w:qFormat/>
    <w:rPr>
      <w:rFonts w:cs="OpenSymbol"/>
    </w:rPr>
  </w:style>
  <w:style w:type="character" w:customStyle="1" w:styleId="ListLabel622">
    <w:name w:val="ListLabel 622"/>
    <w:qFormat/>
    <w:rPr>
      <w:rFonts w:cs="OpenSymbol"/>
    </w:rPr>
  </w:style>
  <w:style w:type="character" w:customStyle="1" w:styleId="ListLabel623">
    <w:name w:val="ListLabel 623"/>
    <w:qFormat/>
    <w:rPr>
      <w:rFonts w:cs="OpenSymbol"/>
    </w:rPr>
  </w:style>
  <w:style w:type="character" w:customStyle="1" w:styleId="ListLabel624">
    <w:name w:val="ListLabel 624"/>
    <w:qFormat/>
    <w:rPr>
      <w:rFonts w:cs="OpenSymbol"/>
    </w:rPr>
  </w:style>
  <w:style w:type="character" w:customStyle="1" w:styleId="ListLabel625">
    <w:name w:val="ListLabel 625"/>
    <w:qFormat/>
    <w:rPr>
      <w:rFonts w:cs="OpenSymbol"/>
    </w:rPr>
  </w:style>
  <w:style w:type="character" w:customStyle="1" w:styleId="ListLabel626">
    <w:name w:val="ListLabel 626"/>
    <w:qFormat/>
    <w:rPr>
      <w:rFonts w:cs="OpenSymbol"/>
    </w:rPr>
  </w:style>
  <w:style w:type="character" w:customStyle="1" w:styleId="ListLabel627">
    <w:name w:val="ListLabel 627"/>
    <w:qFormat/>
    <w:rPr>
      <w:rFonts w:cs="OpenSymbol"/>
    </w:rPr>
  </w:style>
  <w:style w:type="character" w:customStyle="1" w:styleId="ListLabel628">
    <w:name w:val="ListLabel 628"/>
    <w:qFormat/>
    <w:rPr>
      <w:rFonts w:cs="OpenSymbol"/>
    </w:rPr>
  </w:style>
  <w:style w:type="character" w:customStyle="1" w:styleId="ListLabel629">
    <w:name w:val="ListLabel 629"/>
    <w:qFormat/>
    <w:rPr>
      <w:rFonts w:cs="OpenSymbol"/>
    </w:rPr>
  </w:style>
  <w:style w:type="character" w:customStyle="1" w:styleId="ListLabel630">
    <w:name w:val="ListLabel 630"/>
    <w:qFormat/>
    <w:rPr>
      <w:rFonts w:cs="OpenSymbol"/>
    </w:rPr>
  </w:style>
  <w:style w:type="character" w:customStyle="1" w:styleId="ListLabel631">
    <w:name w:val="ListLabel 631"/>
    <w:qFormat/>
    <w:rPr>
      <w:rFonts w:cs="OpenSymbol"/>
    </w:rPr>
  </w:style>
  <w:style w:type="character" w:customStyle="1" w:styleId="ListLabel632">
    <w:name w:val="ListLabel 632"/>
    <w:qFormat/>
    <w:rPr>
      <w:rFonts w:cs="OpenSymbol"/>
    </w:rPr>
  </w:style>
  <w:style w:type="character" w:customStyle="1" w:styleId="ListLabel633">
    <w:name w:val="ListLabel 633"/>
    <w:qFormat/>
    <w:rPr>
      <w:rFonts w:cs="OpenSymbol"/>
    </w:rPr>
  </w:style>
  <w:style w:type="character" w:customStyle="1" w:styleId="ListLabel634">
    <w:name w:val="ListLabel 634"/>
    <w:qFormat/>
    <w:rPr>
      <w:rFonts w:cs="OpenSymbol"/>
    </w:rPr>
  </w:style>
  <w:style w:type="character" w:customStyle="1" w:styleId="ListLabel635">
    <w:name w:val="ListLabel 635"/>
    <w:qFormat/>
    <w:rPr>
      <w:rFonts w:cs="OpenSymbol"/>
    </w:rPr>
  </w:style>
  <w:style w:type="character" w:customStyle="1" w:styleId="ListLabel636">
    <w:name w:val="ListLabel 636"/>
    <w:qFormat/>
    <w:rPr>
      <w:rFonts w:cs="OpenSymbol"/>
    </w:rPr>
  </w:style>
  <w:style w:type="character" w:customStyle="1" w:styleId="ListLabel637">
    <w:name w:val="ListLabel 637"/>
    <w:qFormat/>
    <w:rPr>
      <w:rFonts w:cs="OpenSymbol"/>
    </w:rPr>
  </w:style>
  <w:style w:type="character" w:customStyle="1" w:styleId="ListLabel638">
    <w:name w:val="ListLabel 638"/>
    <w:qFormat/>
    <w:rPr>
      <w:rFonts w:cs="OpenSymbol"/>
    </w:rPr>
  </w:style>
  <w:style w:type="character" w:customStyle="1" w:styleId="ListLabel639">
    <w:name w:val="ListLabel 639"/>
    <w:qFormat/>
    <w:rPr>
      <w:rFonts w:cs="OpenSymbol"/>
    </w:rPr>
  </w:style>
  <w:style w:type="character" w:customStyle="1" w:styleId="ListLabel640">
    <w:name w:val="ListLabel 640"/>
    <w:qFormat/>
    <w:rPr>
      <w:rFonts w:cs="OpenSymbol"/>
    </w:rPr>
  </w:style>
  <w:style w:type="character" w:customStyle="1" w:styleId="ListLabel641">
    <w:name w:val="ListLabel 641"/>
    <w:qFormat/>
    <w:rPr>
      <w:rFonts w:cs="OpenSymbol"/>
    </w:rPr>
  </w:style>
  <w:style w:type="character" w:customStyle="1" w:styleId="ListLabel642">
    <w:name w:val="ListLabel 642"/>
    <w:qFormat/>
    <w:rPr>
      <w:rFonts w:cs="OpenSymbol"/>
    </w:rPr>
  </w:style>
  <w:style w:type="character" w:customStyle="1" w:styleId="ListLabel643">
    <w:name w:val="ListLabel 643"/>
    <w:qFormat/>
    <w:rPr>
      <w:rFonts w:cs="OpenSymbol"/>
    </w:rPr>
  </w:style>
  <w:style w:type="character" w:customStyle="1" w:styleId="ListLabel644">
    <w:name w:val="ListLabel 644"/>
    <w:qFormat/>
    <w:rPr>
      <w:rFonts w:cs="OpenSymbol"/>
    </w:rPr>
  </w:style>
  <w:style w:type="character" w:customStyle="1" w:styleId="ListLabel645">
    <w:name w:val="ListLabel 645"/>
    <w:qFormat/>
    <w:rPr>
      <w:b w:val="0"/>
      <w:bCs w:val="0"/>
      <w:color w:val="000000"/>
      <w:u w:val="none"/>
    </w:rPr>
  </w:style>
  <w:style w:type="character" w:customStyle="1" w:styleId="ListLabel646">
    <w:name w:val="ListLabel 646"/>
    <w:qFormat/>
  </w:style>
  <w:style w:type="character" w:customStyle="1" w:styleId="ListLabel647">
    <w:name w:val="ListLabel 647"/>
    <w:qFormat/>
    <w:rPr>
      <w:rFonts w:eastAsia="MyriadPro-Regular" w:cs="MyriadPro-Regular"/>
    </w:rPr>
  </w:style>
  <w:style w:type="character" w:customStyle="1" w:styleId="ListLabel648">
    <w:name w:val="ListLabel 648"/>
    <w:qFormat/>
    <w:rPr>
      <w:rFonts w:cs="OpenSymbol"/>
    </w:rPr>
  </w:style>
  <w:style w:type="character" w:customStyle="1" w:styleId="ListLabel649">
    <w:name w:val="ListLabel 649"/>
    <w:qFormat/>
    <w:rPr>
      <w:rFonts w:cs="OpenSymbol"/>
    </w:rPr>
  </w:style>
  <w:style w:type="character" w:customStyle="1" w:styleId="ListLabel650">
    <w:name w:val="ListLabel 650"/>
    <w:qFormat/>
    <w:rPr>
      <w:rFonts w:cs="OpenSymbol"/>
    </w:rPr>
  </w:style>
  <w:style w:type="character" w:customStyle="1" w:styleId="ListLabel651">
    <w:name w:val="ListLabel 651"/>
    <w:qFormat/>
    <w:rPr>
      <w:rFonts w:cs="OpenSymbol"/>
    </w:rPr>
  </w:style>
  <w:style w:type="character" w:customStyle="1" w:styleId="ListLabel652">
    <w:name w:val="ListLabel 652"/>
    <w:qFormat/>
    <w:rPr>
      <w:rFonts w:cs="OpenSymbol"/>
    </w:rPr>
  </w:style>
  <w:style w:type="character" w:customStyle="1" w:styleId="ListLabel653">
    <w:name w:val="ListLabel 653"/>
    <w:qFormat/>
    <w:rPr>
      <w:rFonts w:cs="OpenSymbol"/>
    </w:rPr>
  </w:style>
  <w:style w:type="character" w:customStyle="1" w:styleId="ListLabel654">
    <w:name w:val="ListLabel 654"/>
    <w:qFormat/>
    <w:rPr>
      <w:rFonts w:cs="OpenSymbol"/>
    </w:rPr>
  </w:style>
  <w:style w:type="character" w:customStyle="1" w:styleId="ListLabel655">
    <w:name w:val="ListLabel 655"/>
    <w:qFormat/>
    <w:rPr>
      <w:rFonts w:cs="OpenSymbol"/>
    </w:rPr>
  </w:style>
  <w:style w:type="character" w:customStyle="1" w:styleId="ListLabel656">
    <w:name w:val="ListLabel 656"/>
    <w:qFormat/>
    <w:rPr>
      <w:rFonts w:cs="OpenSymbol"/>
    </w:rPr>
  </w:style>
  <w:style w:type="character" w:customStyle="1" w:styleId="ListLabel657">
    <w:name w:val="ListLabel 657"/>
    <w:qFormat/>
    <w:rPr>
      <w:rFonts w:cs="OpenSymbol"/>
    </w:rPr>
  </w:style>
  <w:style w:type="character" w:customStyle="1" w:styleId="ListLabel658">
    <w:name w:val="ListLabel 658"/>
    <w:qFormat/>
    <w:rPr>
      <w:rFonts w:cs="OpenSymbol"/>
    </w:rPr>
  </w:style>
  <w:style w:type="character" w:customStyle="1" w:styleId="ListLabel659">
    <w:name w:val="ListLabel 659"/>
    <w:qFormat/>
    <w:rPr>
      <w:rFonts w:cs="OpenSymbol"/>
    </w:rPr>
  </w:style>
  <w:style w:type="character" w:customStyle="1" w:styleId="ListLabel660">
    <w:name w:val="ListLabel 660"/>
    <w:qFormat/>
    <w:rPr>
      <w:rFonts w:cs="OpenSymbol"/>
    </w:rPr>
  </w:style>
  <w:style w:type="character" w:customStyle="1" w:styleId="ListLabel661">
    <w:name w:val="ListLabel 661"/>
    <w:qFormat/>
    <w:rPr>
      <w:rFonts w:cs="OpenSymbol"/>
    </w:rPr>
  </w:style>
  <w:style w:type="character" w:customStyle="1" w:styleId="ListLabel662">
    <w:name w:val="ListLabel 662"/>
    <w:qFormat/>
    <w:rPr>
      <w:rFonts w:cs="OpenSymbol"/>
    </w:rPr>
  </w:style>
  <w:style w:type="character" w:customStyle="1" w:styleId="ListLabel663">
    <w:name w:val="ListLabel 663"/>
    <w:qFormat/>
    <w:rPr>
      <w:rFonts w:cs="OpenSymbol"/>
    </w:rPr>
  </w:style>
  <w:style w:type="character" w:customStyle="1" w:styleId="ListLabel664">
    <w:name w:val="ListLabel 664"/>
    <w:qFormat/>
    <w:rPr>
      <w:rFonts w:cs="OpenSymbol"/>
    </w:rPr>
  </w:style>
  <w:style w:type="character" w:customStyle="1" w:styleId="ListLabel665">
    <w:name w:val="ListLabel 665"/>
    <w:qFormat/>
    <w:rPr>
      <w:rFonts w:cs="OpenSymbol"/>
    </w:rPr>
  </w:style>
  <w:style w:type="character" w:customStyle="1" w:styleId="ListLabel666">
    <w:name w:val="ListLabel 666"/>
    <w:qFormat/>
    <w:rPr>
      <w:rFonts w:cs="OpenSymbol"/>
    </w:rPr>
  </w:style>
  <w:style w:type="character" w:customStyle="1" w:styleId="ListLabel667">
    <w:name w:val="ListLabel 667"/>
    <w:qFormat/>
    <w:rPr>
      <w:rFonts w:cs="OpenSymbol"/>
    </w:rPr>
  </w:style>
  <w:style w:type="character" w:customStyle="1" w:styleId="ListLabel668">
    <w:name w:val="ListLabel 668"/>
    <w:qFormat/>
    <w:rPr>
      <w:rFonts w:cs="OpenSymbol"/>
    </w:rPr>
  </w:style>
  <w:style w:type="character" w:customStyle="1" w:styleId="ListLabel669">
    <w:name w:val="ListLabel 669"/>
    <w:qFormat/>
    <w:rPr>
      <w:rFonts w:cs="OpenSymbol"/>
    </w:rPr>
  </w:style>
  <w:style w:type="character" w:customStyle="1" w:styleId="ListLabel670">
    <w:name w:val="ListLabel 670"/>
    <w:qFormat/>
    <w:rPr>
      <w:rFonts w:cs="OpenSymbol"/>
    </w:rPr>
  </w:style>
  <w:style w:type="character" w:customStyle="1" w:styleId="ListLabel671">
    <w:name w:val="ListLabel 671"/>
    <w:qFormat/>
    <w:rPr>
      <w:rFonts w:cs="Open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Open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cs="OpenSymbol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cs="OpenSymbol"/>
    </w:rPr>
  </w:style>
  <w:style w:type="character" w:customStyle="1" w:styleId="ListLabel681">
    <w:name w:val="ListLabel 681"/>
    <w:qFormat/>
    <w:rPr>
      <w:rFonts w:cs="OpenSymbol"/>
    </w:rPr>
  </w:style>
  <w:style w:type="character" w:customStyle="1" w:styleId="ListLabel682">
    <w:name w:val="ListLabel 682"/>
    <w:qFormat/>
    <w:rPr>
      <w:rFonts w:cs="OpenSymbol"/>
    </w:rPr>
  </w:style>
  <w:style w:type="character" w:customStyle="1" w:styleId="ListLabel683">
    <w:name w:val="ListLabel 683"/>
    <w:qFormat/>
    <w:rPr>
      <w:rFonts w:cs="OpenSymbol"/>
    </w:rPr>
  </w:style>
  <w:style w:type="character" w:customStyle="1" w:styleId="ListLabel684">
    <w:name w:val="ListLabel 684"/>
    <w:qFormat/>
    <w:rPr>
      <w:rFonts w:cs="OpenSymbol"/>
    </w:rPr>
  </w:style>
  <w:style w:type="character" w:customStyle="1" w:styleId="ListLabel685">
    <w:name w:val="ListLabel 685"/>
    <w:qFormat/>
    <w:rPr>
      <w:rFonts w:cs="OpenSymbol"/>
    </w:rPr>
  </w:style>
  <w:style w:type="character" w:customStyle="1" w:styleId="ListLabel686">
    <w:name w:val="ListLabel 686"/>
    <w:qFormat/>
    <w:rPr>
      <w:rFonts w:cs="OpenSymbol"/>
    </w:rPr>
  </w:style>
  <w:style w:type="character" w:customStyle="1" w:styleId="ListLabel687">
    <w:name w:val="ListLabel 687"/>
    <w:qFormat/>
    <w:rPr>
      <w:rFonts w:cs="OpenSymbol"/>
    </w:rPr>
  </w:style>
  <w:style w:type="character" w:customStyle="1" w:styleId="ListLabel688">
    <w:name w:val="ListLabel 688"/>
    <w:qFormat/>
    <w:rPr>
      <w:rFonts w:cs="OpenSymbol"/>
    </w:rPr>
  </w:style>
  <w:style w:type="character" w:customStyle="1" w:styleId="ListLabel689">
    <w:name w:val="ListLabel 689"/>
    <w:qFormat/>
    <w:rPr>
      <w:rFonts w:cs="OpenSymbol"/>
    </w:rPr>
  </w:style>
  <w:style w:type="character" w:customStyle="1" w:styleId="ListLabel690">
    <w:name w:val="ListLabel 690"/>
    <w:qFormat/>
    <w:rPr>
      <w:rFonts w:cs="OpenSymbol"/>
    </w:rPr>
  </w:style>
  <w:style w:type="character" w:customStyle="1" w:styleId="ListLabel691">
    <w:name w:val="ListLabel 691"/>
    <w:qFormat/>
    <w:rPr>
      <w:rFonts w:cs="OpenSymbol"/>
    </w:rPr>
  </w:style>
  <w:style w:type="character" w:customStyle="1" w:styleId="ListLabel692">
    <w:name w:val="ListLabel 692"/>
    <w:qFormat/>
    <w:rPr>
      <w:rFonts w:cs="OpenSymbol"/>
    </w:rPr>
  </w:style>
  <w:style w:type="character" w:customStyle="1" w:styleId="ListLabel693">
    <w:name w:val="ListLabel 693"/>
    <w:qFormat/>
    <w:rPr>
      <w:rFonts w:cs="OpenSymbol"/>
    </w:rPr>
  </w:style>
  <w:style w:type="character" w:customStyle="1" w:styleId="ListLabel694">
    <w:name w:val="ListLabel 694"/>
    <w:qFormat/>
    <w:rPr>
      <w:rFonts w:cs="OpenSymbol"/>
    </w:rPr>
  </w:style>
  <w:style w:type="character" w:customStyle="1" w:styleId="ListLabel695">
    <w:name w:val="ListLabel 695"/>
    <w:qFormat/>
    <w:rPr>
      <w:rFonts w:cs="OpenSymbol"/>
    </w:rPr>
  </w:style>
  <w:style w:type="character" w:customStyle="1" w:styleId="ListLabel696">
    <w:name w:val="ListLabel 696"/>
    <w:qFormat/>
    <w:rPr>
      <w:rFonts w:cs="OpenSymbol"/>
    </w:rPr>
  </w:style>
  <w:style w:type="character" w:customStyle="1" w:styleId="ListLabel697">
    <w:name w:val="ListLabel 697"/>
    <w:qFormat/>
    <w:rPr>
      <w:rFonts w:cs="OpenSymbol"/>
    </w:rPr>
  </w:style>
  <w:style w:type="character" w:customStyle="1" w:styleId="ListLabel698">
    <w:name w:val="ListLabel 698"/>
    <w:qFormat/>
    <w:rPr>
      <w:rFonts w:cs="OpenSymbol"/>
    </w:rPr>
  </w:style>
  <w:style w:type="character" w:customStyle="1" w:styleId="ListLabel699">
    <w:name w:val="ListLabel 699"/>
    <w:qFormat/>
    <w:rPr>
      <w:rFonts w:cs="OpenSymbol"/>
    </w:rPr>
  </w:style>
  <w:style w:type="character" w:customStyle="1" w:styleId="ListLabel700">
    <w:name w:val="ListLabel 700"/>
    <w:qFormat/>
    <w:rPr>
      <w:rFonts w:cs="OpenSymbol"/>
    </w:rPr>
  </w:style>
  <w:style w:type="character" w:customStyle="1" w:styleId="ListLabel701">
    <w:name w:val="ListLabel 701"/>
    <w:qFormat/>
    <w:rPr>
      <w:rFonts w:cs="OpenSymbol"/>
    </w:rPr>
  </w:style>
  <w:style w:type="character" w:customStyle="1" w:styleId="ListLabel702">
    <w:name w:val="ListLabel 702"/>
    <w:qFormat/>
    <w:rPr>
      <w:rFonts w:cs="OpenSymbol"/>
    </w:rPr>
  </w:style>
  <w:style w:type="character" w:customStyle="1" w:styleId="ListLabel703">
    <w:name w:val="ListLabel 703"/>
    <w:qFormat/>
    <w:rPr>
      <w:rFonts w:cs="OpenSymbol"/>
    </w:rPr>
  </w:style>
  <w:style w:type="character" w:customStyle="1" w:styleId="ListLabel704">
    <w:name w:val="ListLabel 704"/>
    <w:qFormat/>
    <w:rPr>
      <w:rFonts w:cs="OpenSymbol"/>
    </w:rPr>
  </w:style>
  <w:style w:type="character" w:customStyle="1" w:styleId="ListLabel705">
    <w:name w:val="ListLabel 705"/>
    <w:qFormat/>
    <w:rPr>
      <w:rFonts w:cs="OpenSymbol"/>
    </w:rPr>
  </w:style>
  <w:style w:type="character" w:customStyle="1" w:styleId="ListLabel706">
    <w:name w:val="ListLabel 706"/>
    <w:qFormat/>
    <w:rPr>
      <w:rFonts w:cs="OpenSymbol"/>
    </w:rPr>
  </w:style>
  <w:style w:type="character" w:customStyle="1" w:styleId="ListLabel707">
    <w:name w:val="ListLabel 707"/>
    <w:qFormat/>
    <w:rPr>
      <w:rFonts w:cs="OpenSymbol"/>
    </w:rPr>
  </w:style>
  <w:style w:type="character" w:customStyle="1" w:styleId="ListLabel708">
    <w:name w:val="ListLabel 708"/>
    <w:qFormat/>
    <w:rPr>
      <w:rFonts w:cs="OpenSymbol"/>
    </w:rPr>
  </w:style>
  <w:style w:type="character" w:customStyle="1" w:styleId="ListLabel709">
    <w:name w:val="ListLabel 709"/>
    <w:qFormat/>
    <w:rPr>
      <w:rFonts w:cs="OpenSymbol"/>
    </w:rPr>
  </w:style>
  <w:style w:type="character" w:customStyle="1" w:styleId="ListLabel710">
    <w:name w:val="ListLabel 710"/>
    <w:qFormat/>
    <w:rPr>
      <w:rFonts w:cs="OpenSymbol"/>
    </w:rPr>
  </w:style>
  <w:style w:type="character" w:customStyle="1" w:styleId="ListLabel711">
    <w:name w:val="ListLabel 711"/>
    <w:qFormat/>
    <w:rPr>
      <w:rFonts w:cs="OpenSymbol"/>
    </w:rPr>
  </w:style>
  <w:style w:type="character" w:customStyle="1" w:styleId="ListLabel712">
    <w:name w:val="ListLabel 712"/>
    <w:qFormat/>
    <w:rPr>
      <w:rFonts w:cs="OpenSymbol"/>
    </w:rPr>
  </w:style>
  <w:style w:type="character" w:customStyle="1" w:styleId="ListLabel713">
    <w:name w:val="ListLabel 713"/>
    <w:qFormat/>
    <w:rPr>
      <w:rFonts w:cs="OpenSymbol"/>
    </w:rPr>
  </w:style>
  <w:style w:type="character" w:customStyle="1" w:styleId="ListLabel714">
    <w:name w:val="ListLabel 714"/>
    <w:qFormat/>
    <w:rPr>
      <w:rFonts w:cs="OpenSymbol"/>
    </w:rPr>
  </w:style>
  <w:style w:type="character" w:customStyle="1" w:styleId="ListLabel715">
    <w:name w:val="ListLabel 715"/>
    <w:qFormat/>
    <w:rPr>
      <w:rFonts w:cs="OpenSymbol"/>
    </w:rPr>
  </w:style>
  <w:style w:type="character" w:customStyle="1" w:styleId="ListLabel716">
    <w:name w:val="ListLabel 716"/>
    <w:qFormat/>
    <w:rPr>
      <w:rFonts w:cs="OpenSymbol"/>
    </w:rPr>
  </w:style>
  <w:style w:type="character" w:customStyle="1" w:styleId="ListLabel717">
    <w:name w:val="ListLabel 717"/>
    <w:qFormat/>
    <w:rPr>
      <w:rFonts w:cs="OpenSymbol"/>
    </w:rPr>
  </w:style>
  <w:style w:type="character" w:customStyle="1" w:styleId="ListLabel718">
    <w:name w:val="ListLabel 718"/>
    <w:qFormat/>
    <w:rPr>
      <w:rFonts w:cs="OpenSymbol"/>
    </w:rPr>
  </w:style>
  <w:style w:type="character" w:customStyle="1" w:styleId="ListLabel719">
    <w:name w:val="ListLabel 719"/>
    <w:qFormat/>
    <w:rPr>
      <w:rFonts w:cs="OpenSymbol"/>
    </w:rPr>
  </w:style>
  <w:style w:type="character" w:customStyle="1" w:styleId="ListLabel720">
    <w:name w:val="ListLabel 720"/>
    <w:qFormat/>
    <w:rPr>
      <w:rFonts w:cs="OpenSymbol"/>
    </w:rPr>
  </w:style>
  <w:style w:type="character" w:customStyle="1" w:styleId="ListLabel721">
    <w:name w:val="ListLabel 721"/>
    <w:qFormat/>
    <w:rPr>
      <w:rFonts w:cs="OpenSymbol"/>
    </w:rPr>
  </w:style>
  <w:style w:type="character" w:customStyle="1" w:styleId="ListLabel722">
    <w:name w:val="ListLabel 722"/>
    <w:qFormat/>
    <w:rPr>
      <w:rFonts w:cs="OpenSymbol"/>
    </w:rPr>
  </w:style>
  <w:style w:type="character" w:customStyle="1" w:styleId="ListLabel723">
    <w:name w:val="ListLabel 723"/>
    <w:qFormat/>
    <w:rPr>
      <w:rFonts w:cs="OpenSymbol"/>
    </w:rPr>
  </w:style>
  <w:style w:type="character" w:customStyle="1" w:styleId="ListLabel724">
    <w:name w:val="ListLabel 724"/>
    <w:qFormat/>
    <w:rPr>
      <w:rFonts w:cs="OpenSymbol"/>
    </w:rPr>
  </w:style>
  <w:style w:type="character" w:customStyle="1" w:styleId="ListLabel725">
    <w:name w:val="ListLabel 725"/>
    <w:qFormat/>
    <w:rPr>
      <w:rFonts w:cs="OpenSymbol"/>
    </w:rPr>
  </w:style>
  <w:style w:type="character" w:customStyle="1" w:styleId="ListLabel726">
    <w:name w:val="ListLabel 726"/>
    <w:qFormat/>
    <w:rPr>
      <w:rFonts w:cs="OpenSymbol"/>
    </w:rPr>
  </w:style>
  <w:style w:type="character" w:customStyle="1" w:styleId="ListLabel727">
    <w:name w:val="ListLabel 727"/>
    <w:qFormat/>
    <w:rPr>
      <w:rFonts w:cs="OpenSymbol"/>
    </w:rPr>
  </w:style>
  <w:style w:type="character" w:customStyle="1" w:styleId="ListLabel728">
    <w:name w:val="ListLabel 728"/>
    <w:qFormat/>
    <w:rPr>
      <w:rFonts w:cs="OpenSymbol"/>
    </w:rPr>
  </w:style>
  <w:style w:type="character" w:customStyle="1" w:styleId="ListLabel729">
    <w:name w:val="ListLabel 729"/>
    <w:qFormat/>
    <w:rPr>
      <w:rFonts w:cs="OpenSymbol"/>
    </w:rPr>
  </w:style>
  <w:style w:type="character" w:customStyle="1" w:styleId="ListLabel730">
    <w:name w:val="ListLabel 730"/>
    <w:qFormat/>
    <w:rPr>
      <w:rFonts w:cs="OpenSymbol"/>
    </w:rPr>
  </w:style>
  <w:style w:type="character" w:customStyle="1" w:styleId="ListLabel731">
    <w:name w:val="ListLabel 731"/>
    <w:qFormat/>
    <w:rPr>
      <w:rFonts w:cs="OpenSymbol"/>
    </w:rPr>
  </w:style>
  <w:style w:type="character" w:customStyle="1" w:styleId="ListLabel732">
    <w:name w:val="ListLabel 732"/>
    <w:qFormat/>
    <w:rPr>
      <w:rFonts w:cs="OpenSymbol"/>
    </w:rPr>
  </w:style>
  <w:style w:type="character" w:customStyle="1" w:styleId="ListLabel733">
    <w:name w:val="ListLabel 733"/>
    <w:qFormat/>
    <w:rPr>
      <w:rFonts w:cs="OpenSymbol"/>
    </w:rPr>
  </w:style>
  <w:style w:type="character" w:customStyle="1" w:styleId="ListLabel734">
    <w:name w:val="ListLabel 734"/>
    <w:qFormat/>
    <w:rPr>
      <w:rFonts w:cs="OpenSymbol"/>
    </w:rPr>
  </w:style>
  <w:style w:type="character" w:customStyle="1" w:styleId="ListLabel735">
    <w:name w:val="ListLabel 735"/>
    <w:qFormat/>
    <w:rPr>
      <w:rFonts w:cs="OpenSymbol"/>
    </w:rPr>
  </w:style>
  <w:style w:type="character" w:customStyle="1" w:styleId="ListLabel736">
    <w:name w:val="ListLabel 736"/>
    <w:qFormat/>
    <w:rPr>
      <w:rFonts w:cs="OpenSymbol"/>
    </w:rPr>
  </w:style>
  <w:style w:type="character" w:customStyle="1" w:styleId="ListLabel737">
    <w:name w:val="ListLabel 737"/>
    <w:qFormat/>
    <w:rPr>
      <w:rFonts w:cs="OpenSymbol"/>
    </w:rPr>
  </w:style>
  <w:style w:type="character" w:customStyle="1" w:styleId="ListLabel738">
    <w:name w:val="ListLabel 738"/>
    <w:qFormat/>
    <w:rPr>
      <w:rFonts w:cs="OpenSymbol"/>
    </w:rPr>
  </w:style>
  <w:style w:type="character" w:customStyle="1" w:styleId="ListLabel739">
    <w:name w:val="ListLabel 739"/>
    <w:qFormat/>
    <w:rPr>
      <w:rFonts w:cs="OpenSymbol"/>
    </w:rPr>
  </w:style>
  <w:style w:type="character" w:customStyle="1" w:styleId="ListLabel740">
    <w:name w:val="ListLabel 740"/>
    <w:qFormat/>
    <w:rPr>
      <w:rFonts w:cs="OpenSymbol"/>
    </w:rPr>
  </w:style>
  <w:style w:type="character" w:customStyle="1" w:styleId="ListLabel741">
    <w:name w:val="ListLabel 741"/>
    <w:qFormat/>
    <w:rPr>
      <w:rFonts w:cs="OpenSymbol"/>
    </w:rPr>
  </w:style>
  <w:style w:type="character" w:customStyle="1" w:styleId="ListLabel742">
    <w:name w:val="ListLabel 742"/>
    <w:qFormat/>
    <w:rPr>
      <w:rFonts w:cs="OpenSymbol"/>
    </w:rPr>
  </w:style>
  <w:style w:type="character" w:customStyle="1" w:styleId="ListLabel743">
    <w:name w:val="ListLabel 743"/>
    <w:qFormat/>
    <w:rPr>
      <w:rFonts w:cs="OpenSymbol"/>
    </w:rPr>
  </w:style>
  <w:style w:type="character" w:customStyle="1" w:styleId="ListLabel744">
    <w:name w:val="ListLabel 744"/>
    <w:qFormat/>
    <w:rPr>
      <w:rFonts w:cs="OpenSymbol"/>
    </w:rPr>
  </w:style>
  <w:style w:type="character" w:customStyle="1" w:styleId="ListLabel745">
    <w:name w:val="ListLabel 745"/>
    <w:qFormat/>
    <w:rPr>
      <w:rFonts w:cs="OpenSymbol"/>
    </w:rPr>
  </w:style>
  <w:style w:type="character" w:customStyle="1" w:styleId="ListLabel746">
    <w:name w:val="ListLabel 746"/>
    <w:qFormat/>
    <w:rPr>
      <w:rFonts w:cs="OpenSymbol"/>
    </w:rPr>
  </w:style>
  <w:style w:type="character" w:customStyle="1" w:styleId="ListLabel747">
    <w:name w:val="ListLabel 747"/>
    <w:qFormat/>
    <w:rPr>
      <w:rFonts w:cs="OpenSymbol"/>
    </w:rPr>
  </w:style>
  <w:style w:type="character" w:customStyle="1" w:styleId="ListLabel748">
    <w:name w:val="ListLabel 748"/>
    <w:qFormat/>
    <w:rPr>
      <w:rFonts w:cs="OpenSymbol"/>
    </w:rPr>
  </w:style>
  <w:style w:type="character" w:customStyle="1" w:styleId="ListLabel749">
    <w:name w:val="ListLabel 749"/>
    <w:qFormat/>
    <w:rPr>
      <w:rFonts w:cs="OpenSymbol"/>
    </w:rPr>
  </w:style>
  <w:style w:type="character" w:customStyle="1" w:styleId="ListLabel750">
    <w:name w:val="ListLabel 750"/>
    <w:qFormat/>
    <w:rPr>
      <w:rFonts w:cs="OpenSymbol"/>
    </w:rPr>
  </w:style>
  <w:style w:type="character" w:customStyle="1" w:styleId="ListLabel751">
    <w:name w:val="ListLabel 751"/>
    <w:qFormat/>
    <w:rPr>
      <w:rFonts w:cs="OpenSymbol"/>
    </w:rPr>
  </w:style>
  <w:style w:type="character" w:customStyle="1" w:styleId="ListLabel752">
    <w:name w:val="ListLabel 752"/>
    <w:qFormat/>
    <w:rPr>
      <w:rFonts w:cs="OpenSymbol"/>
    </w:rPr>
  </w:style>
  <w:style w:type="character" w:customStyle="1" w:styleId="ListLabel753">
    <w:name w:val="ListLabel 753"/>
    <w:qFormat/>
    <w:rPr>
      <w:rFonts w:cs="OpenSymbol"/>
    </w:rPr>
  </w:style>
  <w:style w:type="character" w:customStyle="1" w:styleId="ListLabel754">
    <w:name w:val="ListLabel 754"/>
    <w:qFormat/>
    <w:rPr>
      <w:rFonts w:cs="OpenSymbol"/>
    </w:rPr>
  </w:style>
  <w:style w:type="character" w:customStyle="1" w:styleId="ListLabel755">
    <w:name w:val="ListLabel 755"/>
    <w:qFormat/>
    <w:rPr>
      <w:rFonts w:cs="OpenSymbol"/>
    </w:rPr>
  </w:style>
  <w:style w:type="character" w:customStyle="1" w:styleId="ListLabel756">
    <w:name w:val="ListLabel 756"/>
    <w:qFormat/>
    <w:rPr>
      <w:rFonts w:cs="OpenSymbol"/>
    </w:rPr>
  </w:style>
  <w:style w:type="character" w:customStyle="1" w:styleId="ListLabel757">
    <w:name w:val="ListLabel 757"/>
    <w:qFormat/>
    <w:rPr>
      <w:rFonts w:cs="OpenSymbol"/>
    </w:rPr>
  </w:style>
  <w:style w:type="character" w:customStyle="1" w:styleId="ListLabel758">
    <w:name w:val="ListLabel 758"/>
    <w:qFormat/>
    <w:rPr>
      <w:rFonts w:cs="OpenSymbol"/>
    </w:rPr>
  </w:style>
  <w:style w:type="character" w:customStyle="1" w:styleId="ListLabel759">
    <w:name w:val="ListLabel 759"/>
    <w:qFormat/>
    <w:rPr>
      <w:rFonts w:cs="OpenSymbol"/>
    </w:rPr>
  </w:style>
  <w:style w:type="character" w:customStyle="1" w:styleId="ListLabel760">
    <w:name w:val="ListLabel 760"/>
    <w:qFormat/>
    <w:rPr>
      <w:rFonts w:cs="OpenSymbol"/>
    </w:rPr>
  </w:style>
  <w:style w:type="character" w:customStyle="1" w:styleId="ListLabel761">
    <w:name w:val="ListLabel 761"/>
    <w:qFormat/>
    <w:rPr>
      <w:b w:val="0"/>
      <w:bCs w:val="0"/>
      <w:color w:val="000000"/>
      <w:u w:val="none"/>
    </w:rPr>
  </w:style>
  <w:style w:type="character" w:customStyle="1" w:styleId="ListLabel762">
    <w:name w:val="ListLabel 762"/>
    <w:qFormat/>
  </w:style>
  <w:style w:type="character" w:customStyle="1" w:styleId="ListLabel763">
    <w:name w:val="ListLabel 763"/>
    <w:qFormat/>
    <w:rPr>
      <w:rFonts w:eastAsia="MyriadPro-Regular" w:cs="MyriadPro-Regular"/>
    </w:rPr>
  </w:style>
  <w:style w:type="character" w:customStyle="1" w:styleId="ListLabel764">
    <w:name w:val="ListLabel 764"/>
    <w:qFormat/>
    <w:rPr>
      <w:rFonts w:cs="OpenSymbol"/>
    </w:rPr>
  </w:style>
  <w:style w:type="character" w:customStyle="1" w:styleId="ListLabel765">
    <w:name w:val="ListLabel 765"/>
    <w:qFormat/>
    <w:rPr>
      <w:rFonts w:cs="OpenSymbol"/>
    </w:rPr>
  </w:style>
  <w:style w:type="character" w:customStyle="1" w:styleId="ListLabel766">
    <w:name w:val="ListLabel 766"/>
    <w:qFormat/>
    <w:rPr>
      <w:rFonts w:cs="OpenSymbol"/>
    </w:rPr>
  </w:style>
  <w:style w:type="character" w:customStyle="1" w:styleId="ListLabel767">
    <w:name w:val="ListLabel 767"/>
    <w:qFormat/>
    <w:rPr>
      <w:rFonts w:cs="OpenSymbol"/>
    </w:rPr>
  </w:style>
  <w:style w:type="character" w:customStyle="1" w:styleId="ListLabel768">
    <w:name w:val="ListLabel 768"/>
    <w:qFormat/>
    <w:rPr>
      <w:rFonts w:cs="OpenSymbol"/>
    </w:rPr>
  </w:style>
  <w:style w:type="character" w:customStyle="1" w:styleId="ListLabel769">
    <w:name w:val="ListLabel 769"/>
    <w:qFormat/>
    <w:rPr>
      <w:rFonts w:cs="OpenSymbol"/>
    </w:rPr>
  </w:style>
  <w:style w:type="character" w:customStyle="1" w:styleId="ListLabel770">
    <w:name w:val="ListLabel 770"/>
    <w:qFormat/>
    <w:rPr>
      <w:rFonts w:cs="OpenSymbol"/>
    </w:rPr>
  </w:style>
  <w:style w:type="character" w:customStyle="1" w:styleId="ListLabel771">
    <w:name w:val="ListLabel 771"/>
    <w:qFormat/>
    <w:rPr>
      <w:rFonts w:cs="OpenSymbol"/>
    </w:rPr>
  </w:style>
  <w:style w:type="character" w:customStyle="1" w:styleId="ListLabel772">
    <w:name w:val="ListLabel 772"/>
    <w:qFormat/>
    <w:rPr>
      <w:rFonts w:cs="OpenSymbol"/>
    </w:rPr>
  </w:style>
  <w:style w:type="character" w:customStyle="1" w:styleId="ListLabel773">
    <w:name w:val="ListLabel 773"/>
    <w:qFormat/>
    <w:rPr>
      <w:rFonts w:cs="OpenSymbol"/>
    </w:rPr>
  </w:style>
  <w:style w:type="character" w:customStyle="1" w:styleId="ListLabel774">
    <w:name w:val="ListLabel 774"/>
    <w:qFormat/>
    <w:rPr>
      <w:rFonts w:cs="OpenSymbol"/>
    </w:rPr>
  </w:style>
  <w:style w:type="character" w:customStyle="1" w:styleId="ListLabel775">
    <w:name w:val="ListLabel 775"/>
    <w:qFormat/>
    <w:rPr>
      <w:rFonts w:cs="OpenSymbol"/>
    </w:rPr>
  </w:style>
  <w:style w:type="character" w:customStyle="1" w:styleId="ListLabel776">
    <w:name w:val="ListLabel 776"/>
    <w:qFormat/>
    <w:rPr>
      <w:rFonts w:cs="OpenSymbol"/>
    </w:rPr>
  </w:style>
  <w:style w:type="character" w:customStyle="1" w:styleId="ListLabel777">
    <w:name w:val="ListLabel 777"/>
    <w:qFormat/>
    <w:rPr>
      <w:rFonts w:cs="OpenSymbol"/>
    </w:rPr>
  </w:style>
  <w:style w:type="character" w:customStyle="1" w:styleId="ListLabel778">
    <w:name w:val="ListLabel 778"/>
    <w:qFormat/>
    <w:rPr>
      <w:rFonts w:cs="OpenSymbol"/>
    </w:rPr>
  </w:style>
  <w:style w:type="character" w:customStyle="1" w:styleId="ListLabel779">
    <w:name w:val="ListLabel 779"/>
    <w:qFormat/>
    <w:rPr>
      <w:rFonts w:cs="OpenSymbol"/>
    </w:rPr>
  </w:style>
  <w:style w:type="character" w:customStyle="1" w:styleId="ListLabel780">
    <w:name w:val="ListLabel 780"/>
    <w:qFormat/>
    <w:rPr>
      <w:rFonts w:cs="OpenSymbol"/>
    </w:rPr>
  </w:style>
  <w:style w:type="character" w:customStyle="1" w:styleId="ListLabel781">
    <w:name w:val="ListLabel 781"/>
    <w:qFormat/>
    <w:rPr>
      <w:rFonts w:cs="OpenSymbol"/>
    </w:rPr>
  </w:style>
  <w:style w:type="character" w:customStyle="1" w:styleId="ListLabel782">
    <w:name w:val="ListLabel 782"/>
    <w:qFormat/>
    <w:rPr>
      <w:rFonts w:cs="OpenSymbol"/>
    </w:rPr>
  </w:style>
  <w:style w:type="character" w:customStyle="1" w:styleId="ListLabel783">
    <w:name w:val="ListLabel 783"/>
    <w:qFormat/>
    <w:rPr>
      <w:rFonts w:cs="OpenSymbol"/>
    </w:rPr>
  </w:style>
  <w:style w:type="character" w:customStyle="1" w:styleId="ListLabel784">
    <w:name w:val="ListLabel 784"/>
    <w:qFormat/>
    <w:rPr>
      <w:rFonts w:cs="OpenSymbol"/>
    </w:rPr>
  </w:style>
  <w:style w:type="character" w:customStyle="1" w:styleId="ListLabel785">
    <w:name w:val="ListLabel 785"/>
    <w:qFormat/>
    <w:rPr>
      <w:rFonts w:cs="OpenSymbol"/>
    </w:rPr>
  </w:style>
  <w:style w:type="character" w:customStyle="1" w:styleId="ListLabel786">
    <w:name w:val="ListLabel 786"/>
    <w:qFormat/>
    <w:rPr>
      <w:rFonts w:cs="OpenSymbol"/>
    </w:rPr>
  </w:style>
  <w:style w:type="character" w:customStyle="1" w:styleId="ListLabel787">
    <w:name w:val="ListLabel 787"/>
    <w:qFormat/>
    <w:rPr>
      <w:rFonts w:cs="OpenSymbol"/>
    </w:rPr>
  </w:style>
  <w:style w:type="character" w:customStyle="1" w:styleId="ListLabel788">
    <w:name w:val="ListLabel 788"/>
    <w:qFormat/>
    <w:rPr>
      <w:rFonts w:cs="OpenSymbol"/>
    </w:rPr>
  </w:style>
  <w:style w:type="character" w:customStyle="1" w:styleId="ListLabel789">
    <w:name w:val="ListLabel 789"/>
    <w:qFormat/>
    <w:rPr>
      <w:rFonts w:cs="OpenSymbol"/>
    </w:rPr>
  </w:style>
  <w:style w:type="character" w:customStyle="1" w:styleId="ListLabel790">
    <w:name w:val="ListLabel 790"/>
    <w:qFormat/>
    <w:rPr>
      <w:rFonts w:cs="OpenSymbol"/>
    </w:rPr>
  </w:style>
  <w:style w:type="character" w:customStyle="1" w:styleId="ListLabel791">
    <w:name w:val="ListLabel 791"/>
    <w:qFormat/>
    <w:rPr>
      <w:rFonts w:cs="OpenSymbol"/>
    </w:rPr>
  </w:style>
  <w:style w:type="character" w:customStyle="1" w:styleId="ListLabel792">
    <w:name w:val="ListLabel 792"/>
    <w:qFormat/>
    <w:rPr>
      <w:rFonts w:cs="OpenSymbol"/>
    </w:rPr>
  </w:style>
  <w:style w:type="character" w:customStyle="1" w:styleId="ListLabel793">
    <w:name w:val="ListLabel 793"/>
    <w:qFormat/>
    <w:rPr>
      <w:rFonts w:cs="OpenSymbol"/>
    </w:rPr>
  </w:style>
  <w:style w:type="character" w:customStyle="1" w:styleId="ListLabel794">
    <w:name w:val="ListLabel 794"/>
    <w:qFormat/>
    <w:rPr>
      <w:rFonts w:cs="OpenSymbol"/>
    </w:rPr>
  </w:style>
  <w:style w:type="character" w:customStyle="1" w:styleId="ListLabel795">
    <w:name w:val="ListLabel 795"/>
    <w:qFormat/>
    <w:rPr>
      <w:rFonts w:cs="OpenSymbol"/>
    </w:rPr>
  </w:style>
  <w:style w:type="character" w:customStyle="1" w:styleId="ListLabel796">
    <w:name w:val="ListLabel 796"/>
    <w:qFormat/>
    <w:rPr>
      <w:rFonts w:cs="OpenSymbol"/>
    </w:rPr>
  </w:style>
  <w:style w:type="character" w:customStyle="1" w:styleId="ListLabel797">
    <w:name w:val="ListLabel 797"/>
    <w:qFormat/>
    <w:rPr>
      <w:rFonts w:cs="OpenSymbol"/>
    </w:rPr>
  </w:style>
  <w:style w:type="character" w:customStyle="1" w:styleId="ListLabel798">
    <w:name w:val="ListLabel 798"/>
    <w:qFormat/>
    <w:rPr>
      <w:rFonts w:cs="OpenSymbol"/>
    </w:rPr>
  </w:style>
  <w:style w:type="character" w:customStyle="1" w:styleId="ListLabel799">
    <w:name w:val="ListLabel 799"/>
    <w:qFormat/>
    <w:rPr>
      <w:rFonts w:cs="OpenSymbol"/>
    </w:rPr>
  </w:style>
  <w:style w:type="character" w:customStyle="1" w:styleId="ListLabel800">
    <w:name w:val="ListLabel 800"/>
    <w:qFormat/>
    <w:rPr>
      <w:rFonts w:cs="OpenSymbol"/>
    </w:rPr>
  </w:style>
  <w:style w:type="character" w:customStyle="1" w:styleId="ListLabel801">
    <w:name w:val="ListLabel 801"/>
    <w:qFormat/>
    <w:rPr>
      <w:rFonts w:cs="OpenSymbol"/>
    </w:rPr>
  </w:style>
  <w:style w:type="character" w:customStyle="1" w:styleId="ListLabel802">
    <w:name w:val="ListLabel 802"/>
    <w:qFormat/>
    <w:rPr>
      <w:rFonts w:cs="OpenSymbol"/>
    </w:rPr>
  </w:style>
  <w:style w:type="character" w:customStyle="1" w:styleId="ListLabel803">
    <w:name w:val="ListLabel 803"/>
    <w:qFormat/>
    <w:rPr>
      <w:rFonts w:cs="OpenSymbol"/>
    </w:rPr>
  </w:style>
  <w:style w:type="character" w:customStyle="1" w:styleId="ListLabel804">
    <w:name w:val="ListLabel 804"/>
    <w:qFormat/>
    <w:rPr>
      <w:rFonts w:cs="OpenSymbol"/>
    </w:rPr>
  </w:style>
  <w:style w:type="character" w:customStyle="1" w:styleId="ListLabel805">
    <w:name w:val="ListLabel 805"/>
    <w:qFormat/>
    <w:rPr>
      <w:rFonts w:cs="OpenSymbol"/>
    </w:rPr>
  </w:style>
  <w:style w:type="character" w:customStyle="1" w:styleId="ListLabel806">
    <w:name w:val="ListLabel 806"/>
    <w:qFormat/>
    <w:rPr>
      <w:rFonts w:cs="OpenSymbol"/>
    </w:rPr>
  </w:style>
  <w:style w:type="character" w:customStyle="1" w:styleId="ListLabel807">
    <w:name w:val="ListLabel 807"/>
    <w:qFormat/>
    <w:rPr>
      <w:rFonts w:cs="OpenSymbol"/>
    </w:rPr>
  </w:style>
  <w:style w:type="character" w:customStyle="1" w:styleId="ListLabel808">
    <w:name w:val="ListLabel 808"/>
    <w:qFormat/>
    <w:rPr>
      <w:rFonts w:cs="OpenSymbol"/>
    </w:rPr>
  </w:style>
  <w:style w:type="character" w:customStyle="1" w:styleId="ListLabel809">
    <w:name w:val="ListLabel 809"/>
    <w:qFormat/>
    <w:rPr>
      <w:rFonts w:cs="OpenSymbol"/>
    </w:rPr>
  </w:style>
  <w:style w:type="character" w:customStyle="1" w:styleId="ListLabel810">
    <w:name w:val="ListLabel 810"/>
    <w:qFormat/>
    <w:rPr>
      <w:rFonts w:cs="OpenSymbol"/>
    </w:rPr>
  </w:style>
  <w:style w:type="character" w:customStyle="1" w:styleId="ListLabel811">
    <w:name w:val="ListLabel 811"/>
    <w:qFormat/>
    <w:rPr>
      <w:rFonts w:cs="OpenSymbol"/>
    </w:rPr>
  </w:style>
  <w:style w:type="character" w:customStyle="1" w:styleId="ListLabel812">
    <w:name w:val="ListLabel 812"/>
    <w:qFormat/>
    <w:rPr>
      <w:rFonts w:cs="OpenSymbol"/>
    </w:rPr>
  </w:style>
  <w:style w:type="character" w:customStyle="1" w:styleId="ListLabel813">
    <w:name w:val="ListLabel 813"/>
    <w:qFormat/>
    <w:rPr>
      <w:rFonts w:cs="OpenSymbol"/>
    </w:rPr>
  </w:style>
  <w:style w:type="character" w:customStyle="1" w:styleId="ListLabel814">
    <w:name w:val="ListLabel 814"/>
    <w:qFormat/>
    <w:rPr>
      <w:rFonts w:cs="OpenSymbol"/>
    </w:rPr>
  </w:style>
  <w:style w:type="character" w:customStyle="1" w:styleId="ListLabel815">
    <w:name w:val="ListLabel 815"/>
    <w:qFormat/>
    <w:rPr>
      <w:rFonts w:cs="OpenSymbol"/>
    </w:rPr>
  </w:style>
  <w:style w:type="character" w:customStyle="1" w:styleId="ListLabel816">
    <w:name w:val="ListLabel 816"/>
    <w:qFormat/>
    <w:rPr>
      <w:rFonts w:cs="OpenSymbol"/>
    </w:rPr>
  </w:style>
  <w:style w:type="character" w:customStyle="1" w:styleId="ListLabel817">
    <w:name w:val="ListLabel 817"/>
    <w:qFormat/>
    <w:rPr>
      <w:rFonts w:cs="OpenSymbol"/>
    </w:rPr>
  </w:style>
  <w:style w:type="character" w:customStyle="1" w:styleId="ListLabel818">
    <w:name w:val="ListLabel 818"/>
    <w:qFormat/>
    <w:rPr>
      <w:rFonts w:cs="OpenSymbol"/>
    </w:rPr>
  </w:style>
  <w:style w:type="character" w:customStyle="1" w:styleId="ListLabel819">
    <w:name w:val="ListLabel 819"/>
    <w:qFormat/>
    <w:rPr>
      <w:rFonts w:cs="OpenSymbol"/>
    </w:rPr>
  </w:style>
  <w:style w:type="character" w:customStyle="1" w:styleId="ListLabel820">
    <w:name w:val="ListLabel 820"/>
    <w:qFormat/>
    <w:rPr>
      <w:rFonts w:cs="OpenSymbol"/>
    </w:rPr>
  </w:style>
  <w:style w:type="character" w:customStyle="1" w:styleId="ListLabel821">
    <w:name w:val="ListLabel 821"/>
    <w:qFormat/>
    <w:rPr>
      <w:rFonts w:cs="OpenSymbol"/>
    </w:rPr>
  </w:style>
  <w:style w:type="character" w:customStyle="1" w:styleId="ListLabel822">
    <w:name w:val="ListLabel 822"/>
    <w:qFormat/>
    <w:rPr>
      <w:rFonts w:cs="OpenSymbol"/>
    </w:rPr>
  </w:style>
  <w:style w:type="character" w:customStyle="1" w:styleId="ListLabel823">
    <w:name w:val="ListLabel 823"/>
    <w:qFormat/>
    <w:rPr>
      <w:rFonts w:cs="OpenSymbol"/>
    </w:rPr>
  </w:style>
  <w:style w:type="character" w:customStyle="1" w:styleId="ListLabel824">
    <w:name w:val="ListLabel 824"/>
    <w:qFormat/>
    <w:rPr>
      <w:rFonts w:cs="OpenSymbol"/>
    </w:rPr>
  </w:style>
  <w:style w:type="character" w:customStyle="1" w:styleId="ListLabel825">
    <w:name w:val="ListLabel 825"/>
    <w:qFormat/>
    <w:rPr>
      <w:rFonts w:cs="OpenSymbol"/>
    </w:rPr>
  </w:style>
  <w:style w:type="character" w:customStyle="1" w:styleId="ListLabel826">
    <w:name w:val="ListLabel 826"/>
    <w:qFormat/>
    <w:rPr>
      <w:rFonts w:cs="OpenSymbol"/>
    </w:rPr>
  </w:style>
  <w:style w:type="character" w:customStyle="1" w:styleId="ListLabel827">
    <w:name w:val="ListLabel 827"/>
    <w:qFormat/>
    <w:rPr>
      <w:rFonts w:cs="OpenSymbol"/>
    </w:rPr>
  </w:style>
  <w:style w:type="character" w:customStyle="1" w:styleId="ListLabel828">
    <w:name w:val="ListLabel 828"/>
    <w:qFormat/>
    <w:rPr>
      <w:rFonts w:cs="OpenSymbol"/>
    </w:rPr>
  </w:style>
  <w:style w:type="character" w:customStyle="1" w:styleId="ListLabel829">
    <w:name w:val="ListLabel 829"/>
    <w:qFormat/>
    <w:rPr>
      <w:rFonts w:cs="OpenSymbol"/>
    </w:rPr>
  </w:style>
  <w:style w:type="character" w:customStyle="1" w:styleId="ListLabel830">
    <w:name w:val="ListLabel 830"/>
    <w:qFormat/>
    <w:rPr>
      <w:rFonts w:cs="OpenSymbol"/>
    </w:rPr>
  </w:style>
  <w:style w:type="character" w:customStyle="1" w:styleId="ListLabel831">
    <w:name w:val="ListLabel 831"/>
    <w:qFormat/>
    <w:rPr>
      <w:rFonts w:cs="OpenSymbol"/>
    </w:rPr>
  </w:style>
  <w:style w:type="character" w:customStyle="1" w:styleId="ListLabel832">
    <w:name w:val="ListLabel 832"/>
    <w:qFormat/>
    <w:rPr>
      <w:rFonts w:cs="OpenSymbol"/>
    </w:rPr>
  </w:style>
  <w:style w:type="character" w:customStyle="1" w:styleId="ListLabel833">
    <w:name w:val="ListLabel 833"/>
    <w:qFormat/>
    <w:rPr>
      <w:rFonts w:cs="OpenSymbol"/>
    </w:rPr>
  </w:style>
  <w:style w:type="character" w:customStyle="1" w:styleId="ListLabel834">
    <w:name w:val="ListLabel 834"/>
    <w:qFormat/>
    <w:rPr>
      <w:rFonts w:cs="OpenSymbol"/>
    </w:rPr>
  </w:style>
  <w:style w:type="character" w:customStyle="1" w:styleId="ListLabel835">
    <w:name w:val="ListLabel 835"/>
    <w:qFormat/>
    <w:rPr>
      <w:rFonts w:cs="OpenSymbol"/>
    </w:rPr>
  </w:style>
  <w:style w:type="character" w:customStyle="1" w:styleId="ListLabel836">
    <w:name w:val="ListLabel 836"/>
    <w:qFormat/>
    <w:rPr>
      <w:rFonts w:cs="OpenSymbol"/>
    </w:rPr>
  </w:style>
  <w:style w:type="character" w:customStyle="1" w:styleId="ListLabel837">
    <w:name w:val="ListLabel 837"/>
    <w:qFormat/>
    <w:rPr>
      <w:rFonts w:cs="OpenSymbol"/>
    </w:rPr>
  </w:style>
  <w:style w:type="character" w:customStyle="1" w:styleId="ListLabel838">
    <w:name w:val="ListLabel 838"/>
    <w:qFormat/>
    <w:rPr>
      <w:rFonts w:cs="OpenSymbol"/>
    </w:rPr>
  </w:style>
  <w:style w:type="character" w:customStyle="1" w:styleId="ListLabel839">
    <w:name w:val="ListLabel 839"/>
    <w:qFormat/>
    <w:rPr>
      <w:rFonts w:cs="OpenSymbol"/>
    </w:rPr>
  </w:style>
  <w:style w:type="character" w:customStyle="1" w:styleId="ListLabel840">
    <w:name w:val="ListLabel 840"/>
    <w:qFormat/>
    <w:rPr>
      <w:rFonts w:cs="OpenSymbol"/>
    </w:rPr>
  </w:style>
  <w:style w:type="character" w:customStyle="1" w:styleId="ListLabel841">
    <w:name w:val="ListLabel 841"/>
    <w:qFormat/>
    <w:rPr>
      <w:rFonts w:cs="OpenSymbol"/>
    </w:rPr>
  </w:style>
  <w:style w:type="character" w:customStyle="1" w:styleId="ListLabel842">
    <w:name w:val="ListLabel 842"/>
    <w:qFormat/>
    <w:rPr>
      <w:rFonts w:cs="OpenSymbol"/>
    </w:rPr>
  </w:style>
  <w:style w:type="character" w:customStyle="1" w:styleId="ListLabel843">
    <w:name w:val="ListLabel 843"/>
    <w:qFormat/>
    <w:rPr>
      <w:rFonts w:cs="OpenSymbol"/>
    </w:rPr>
  </w:style>
  <w:style w:type="character" w:customStyle="1" w:styleId="ListLabel844">
    <w:name w:val="ListLabel 844"/>
    <w:qFormat/>
    <w:rPr>
      <w:rFonts w:cs="OpenSymbol"/>
    </w:rPr>
  </w:style>
  <w:style w:type="character" w:customStyle="1" w:styleId="ListLabel845">
    <w:name w:val="ListLabel 845"/>
    <w:qFormat/>
    <w:rPr>
      <w:rFonts w:cs="OpenSymbol"/>
    </w:rPr>
  </w:style>
  <w:style w:type="character" w:customStyle="1" w:styleId="ListLabel846">
    <w:name w:val="ListLabel 846"/>
    <w:qFormat/>
    <w:rPr>
      <w:rFonts w:cs="OpenSymbol"/>
    </w:rPr>
  </w:style>
  <w:style w:type="character" w:customStyle="1" w:styleId="ListLabel847">
    <w:name w:val="ListLabel 847"/>
    <w:qFormat/>
    <w:rPr>
      <w:rFonts w:cs="OpenSymbol"/>
    </w:rPr>
  </w:style>
  <w:style w:type="character" w:customStyle="1" w:styleId="ListLabel848">
    <w:name w:val="ListLabel 848"/>
    <w:qFormat/>
    <w:rPr>
      <w:rFonts w:cs="OpenSymbol"/>
    </w:rPr>
  </w:style>
  <w:style w:type="character" w:customStyle="1" w:styleId="ListLabel849">
    <w:name w:val="ListLabel 849"/>
    <w:qFormat/>
    <w:rPr>
      <w:rFonts w:cs="OpenSymbol"/>
    </w:rPr>
  </w:style>
  <w:style w:type="character" w:customStyle="1" w:styleId="ListLabel850">
    <w:name w:val="ListLabel 850"/>
    <w:qFormat/>
    <w:rPr>
      <w:rFonts w:cs="OpenSymbol"/>
    </w:rPr>
  </w:style>
  <w:style w:type="character" w:customStyle="1" w:styleId="ListLabel851">
    <w:name w:val="ListLabel 851"/>
    <w:qFormat/>
    <w:rPr>
      <w:rFonts w:cs="OpenSymbol"/>
    </w:rPr>
  </w:style>
  <w:style w:type="character" w:customStyle="1" w:styleId="ListLabel852">
    <w:name w:val="ListLabel 852"/>
    <w:qFormat/>
    <w:rPr>
      <w:rFonts w:cs="OpenSymbol"/>
    </w:rPr>
  </w:style>
  <w:style w:type="character" w:customStyle="1" w:styleId="ListLabel853">
    <w:name w:val="ListLabel 853"/>
    <w:qFormat/>
    <w:rPr>
      <w:rFonts w:cs="OpenSymbol"/>
    </w:rPr>
  </w:style>
  <w:style w:type="character" w:customStyle="1" w:styleId="ListLabel854">
    <w:name w:val="ListLabel 854"/>
    <w:qFormat/>
    <w:rPr>
      <w:rFonts w:cs="OpenSymbol"/>
    </w:rPr>
  </w:style>
  <w:style w:type="character" w:customStyle="1" w:styleId="ListLabel855">
    <w:name w:val="ListLabel 855"/>
    <w:qFormat/>
    <w:rPr>
      <w:rFonts w:cs="OpenSymbol"/>
    </w:rPr>
  </w:style>
  <w:style w:type="character" w:customStyle="1" w:styleId="ListLabel856">
    <w:name w:val="ListLabel 856"/>
    <w:qFormat/>
    <w:rPr>
      <w:rFonts w:cs="OpenSymbol"/>
    </w:rPr>
  </w:style>
  <w:style w:type="character" w:customStyle="1" w:styleId="ListLabel857">
    <w:name w:val="ListLabel 857"/>
    <w:qFormat/>
    <w:rPr>
      <w:rFonts w:cs="OpenSymbol"/>
    </w:rPr>
  </w:style>
  <w:style w:type="character" w:customStyle="1" w:styleId="ListLabel858">
    <w:name w:val="ListLabel 858"/>
    <w:qFormat/>
    <w:rPr>
      <w:rFonts w:cs="OpenSymbol"/>
    </w:rPr>
  </w:style>
  <w:style w:type="character" w:customStyle="1" w:styleId="ListLabel859">
    <w:name w:val="ListLabel 859"/>
    <w:qFormat/>
    <w:rPr>
      <w:rFonts w:cs="OpenSymbol"/>
    </w:rPr>
  </w:style>
  <w:style w:type="character" w:customStyle="1" w:styleId="ListLabel860">
    <w:name w:val="ListLabel 860"/>
    <w:qFormat/>
    <w:rPr>
      <w:rFonts w:cs="OpenSymbol"/>
    </w:rPr>
  </w:style>
  <w:style w:type="character" w:customStyle="1" w:styleId="ListLabel861">
    <w:name w:val="ListLabel 861"/>
    <w:qFormat/>
    <w:rPr>
      <w:rFonts w:cs="OpenSymbol"/>
    </w:rPr>
  </w:style>
  <w:style w:type="character" w:customStyle="1" w:styleId="ListLabel862">
    <w:name w:val="ListLabel 862"/>
    <w:qFormat/>
    <w:rPr>
      <w:rFonts w:cs="OpenSymbol"/>
    </w:rPr>
  </w:style>
  <w:style w:type="character" w:customStyle="1" w:styleId="ListLabel863">
    <w:name w:val="ListLabel 863"/>
    <w:qFormat/>
    <w:rPr>
      <w:rFonts w:cs="OpenSymbol"/>
    </w:rPr>
  </w:style>
  <w:style w:type="character" w:customStyle="1" w:styleId="ListLabel864">
    <w:name w:val="ListLabel 864"/>
    <w:qFormat/>
    <w:rPr>
      <w:rFonts w:cs="OpenSymbol"/>
    </w:rPr>
  </w:style>
  <w:style w:type="character" w:customStyle="1" w:styleId="ListLabel865">
    <w:name w:val="ListLabel 865"/>
    <w:qFormat/>
    <w:rPr>
      <w:rFonts w:cs="OpenSymbol"/>
    </w:rPr>
  </w:style>
  <w:style w:type="character" w:customStyle="1" w:styleId="ListLabel866">
    <w:name w:val="ListLabel 866"/>
    <w:qFormat/>
    <w:rPr>
      <w:rFonts w:cs="OpenSymbol"/>
    </w:rPr>
  </w:style>
  <w:style w:type="character" w:customStyle="1" w:styleId="ListLabel867">
    <w:name w:val="ListLabel 867"/>
    <w:qFormat/>
    <w:rPr>
      <w:rFonts w:cs="OpenSymbol"/>
    </w:rPr>
  </w:style>
  <w:style w:type="character" w:customStyle="1" w:styleId="ListLabel868">
    <w:name w:val="ListLabel 868"/>
    <w:qFormat/>
    <w:rPr>
      <w:rFonts w:cs="OpenSymbol"/>
    </w:rPr>
  </w:style>
  <w:style w:type="character" w:customStyle="1" w:styleId="ListLabel869">
    <w:name w:val="ListLabel 869"/>
    <w:qFormat/>
    <w:rPr>
      <w:rFonts w:cs="OpenSymbol"/>
    </w:rPr>
  </w:style>
  <w:style w:type="character" w:customStyle="1" w:styleId="ListLabel870">
    <w:name w:val="ListLabel 870"/>
    <w:qFormat/>
    <w:rPr>
      <w:rFonts w:cs="OpenSymbol"/>
    </w:rPr>
  </w:style>
  <w:style w:type="character" w:customStyle="1" w:styleId="ListLabel871">
    <w:name w:val="ListLabel 871"/>
    <w:qFormat/>
    <w:rPr>
      <w:rFonts w:cs="OpenSymbol"/>
    </w:rPr>
  </w:style>
  <w:style w:type="character" w:customStyle="1" w:styleId="ListLabel872">
    <w:name w:val="ListLabel 872"/>
    <w:qFormat/>
    <w:rPr>
      <w:rFonts w:cs="OpenSymbol"/>
    </w:rPr>
  </w:style>
  <w:style w:type="character" w:customStyle="1" w:styleId="ListLabel873">
    <w:name w:val="ListLabel 873"/>
    <w:qFormat/>
    <w:rPr>
      <w:rFonts w:cs="OpenSymbol"/>
    </w:rPr>
  </w:style>
  <w:style w:type="character" w:customStyle="1" w:styleId="ListLabel874">
    <w:name w:val="ListLabel 874"/>
    <w:qFormat/>
    <w:rPr>
      <w:rFonts w:cs="OpenSymbol"/>
    </w:rPr>
  </w:style>
  <w:style w:type="character" w:customStyle="1" w:styleId="ListLabel875">
    <w:name w:val="ListLabel 875"/>
    <w:qFormat/>
    <w:rPr>
      <w:rFonts w:cs="OpenSymbol"/>
    </w:rPr>
  </w:style>
  <w:style w:type="character" w:customStyle="1" w:styleId="ListLabel876">
    <w:name w:val="ListLabel 876"/>
    <w:qFormat/>
    <w:rPr>
      <w:rFonts w:cs="OpenSymbol"/>
    </w:rPr>
  </w:style>
  <w:style w:type="character" w:customStyle="1" w:styleId="ListLabel877">
    <w:name w:val="ListLabel 877"/>
    <w:qFormat/>
    <w:rPr>
      <w:b w:val="0"/>
      <w:bCs w:val="0"/>
      <w:color w:val="000000"/>
      <w:u w:val="none"/>
    </w:rPr>
  </w:style>
  <w:style w:type="character" w:customStyle="1" w:styleId="ListLabel878">
    <w:name w:val="ListLabel 878"/>
    <w:qFormat/>
  </w:style>
  <w:style w:type="character" w:customStyle="1" w:styleId="ListLabel879">
    <w:name w:val="ListLabel 879"/>
    <w:qFormat/>
    <w:rPr>
      <w:rFonts w:eastAsia="MyriadPro-Regular" w:cs="MyriadPro-Regular"/>
    </w:rPr>
  </w:style>
  <w:style w:type="character" w:customStyle="1" w:styleId="ListLabel880">
    <w:name w:val="ListLabel 880"/>
    <w:qFormat/>
    <w:rPr>
      <w:rFonts w:cs="OpenSymbol"/>
    </w:rPr>
  </w:style>
  <w:style w:type="character" w:customStyle="1" w:styleId="ListLabel881">
    <w:name w:val="ListLabel 881"/>
    <w:qFormat/>
    <w:rPr>
      <w:rFonts w:cs="OpenSymbol"/>
    </w:rPr>
  </w:style>
  <w:style w:type="character" w:customStyle="1" w:styleId="ListLabel882">
    <w:name w:val="ListLabel 882"/>
    <w:qFormat/>
    <w:rPr>
      <w:rFonts w:cs="OpenSymbol"/>
    </w:rPr>
  </w:style>
  <w:style w:type="character" w:customStyle="1" w:styleId="ListLabel883">
    <w:name w:val="ListLabel 883"/>
    <w:qFormat/>
    <w:rPr>
      <w:rFonts w:cs="OpenSymbol"/>
    </w:rPr>
  </w:style>
  <w:style w:type="character" w:customStyle="1" w:styleId="ListLabel884">
    <w:name w:val="ListLabel 884"/>
    <w:qFormat/>
    <w:rPr>
      <w:rFonts w:cs="OpenSymbol"/>
    </w:rPr>
  </w:style>
  <w:style w:type="character" w:customStyle="1" w:styleId="ListLabel885">
    <w:name w:val="ListLabel 885"/>
    <w:qFormat/>
    <w:rPr>
      <w:rFonts w:cs="OpenSymbol"/>
    </w:rPr>
  </w:style>
  <w:style w:type="character" w:customStyle="1" w:styleId="ListLabel886">
    <w:name w:val="ListLabel 886"/>
    <w:qFormat/>
    <w:rPr>
      <w:rFonts w:cs="OpenSymbol"/>
    </w:rPr>
  </w:style>
  <w:style w:type="character" w:customStyle="1" w:styleId="ListLabel887">
    <w:name w:val="ListLabel 887"/>
    <w:qFormat/>
    <w:rPr>
      <w:rFonts w:cs="OpenSymbol"/>
    </w:rPr>
  </w:style>
  <w:style w:type="character" w:customStyle="1" w:styleId="ListLabel888">
    <w:name w:val="ListLabel 888"/>
    <w:qFormat/>
    <w:rPr>
      <w:rFonts w:cs="OpenSymbol"/>
    </w:rPr>
  </w:style>
  <w:style w:type="character" w:customStyle="1" w:styleId="ListLabel889">
    <w:name w:val="ListLabel 889"/>
    <w:qFormat/>
    <w:rPr>
      <w:rFonts w:cs="OpenSymbol"/>
    </w:rPr>
  </w:style>
  <w:style w:type="character" w:customStyle="1" w:styleId="ListLabel890">
    <w:name w:val="ListLabel 890"/>
    <w:qFormat/>
    <w:rPr>
      <w:rFonts w:cs="OpenSymbol"/>
    </w:rPr>
  </w:style>
  <w:style w:type="character" w:customStyle="1" w:styleId="ListLabel891">
    <w:name w:val="ListLabel 891"/>
    <w:qFormat/>
    <w:rPr>
      <w:rFonts w:cs="OpenSymbol"/>
    </w:rPr>
  </w:style>
  <w:style w:type="character" w:customStyle="1" w:styleId="ListLabel892">
    <w:name w:val="ListLabel 892"/>
    <w:qFormat/>
    <w:rPr>
      <w:rFonts w:cs="OpenSymbol"/>
    </w:rPr>
  </w:style>
  <w:style w:type="character" w:customStyle="1" w:styleId="ListLabel893">
    <w:name w:val="ListLabel 893"/>
    <w:qFormat/>
    <w:rPr>
      <w:rFonts w:cs="OpenSymbol"/>
    </w:rPr>
  </w:style>
  <w:style w:type="character" w:customStyle="1" w:styleId="ListLabel894">
    <w:name w:val="ListLabel 894"/>
    <w:qFormat/>
    <w:rPr>
      <w:rFonts w:cs="OpenSymbol"/>
    </w:rPr>
  </w:style>
  <w:style w:type="character" w:customStyle="1" w:styleId="ListLabel895">
    <w:name w:val="ListLabel 895"/>
    <w:qFormat/>
    <w:rPr>
      <w:rFonts w:cs="OpenSymbol"/>
    </w:rPr>
  </w:style>
  <w:style w:type="character" w:customStyle="1" w:styleId="ListLabel896">
    <w:name w:val="ListLabel 896"/>
    <w:qFormat/>
    <w:rPr>
      <w:rFonts w:cs="OpenSymbol"/>
    </w:rPr>
  </w:style>
  <w:style w:type="character" w:customStyle="1" w:styleId="ListLabel897">
    <w:name w:val="ListLabel 897"/>
    <w:qFormat/>
    <w:rPr>
      <w:rFonts w:cs="OpenSymbol"/>
    </w:rPr>
  </w:style>
  <w:style w:type="character" w:customStyle="1" w:styleId="ListLabel898">
    <w:name w:val="ListLabel 898"/>
    <w:qFormat/>
    <w:rPr>
      <w:rFonts w:cs="OpenSymbol"/>
    </w:rPr>
  </w:style>
  <w:style w:type="character" w:customStyle="1" w:styleId="ListLabel899">
    <w:name w:val="ListLabel 899"/>
    <w:qFormat/>
    <w:rPr>
      <w:rFonts w:cs="OpenSymbol"/>
    </w:rPr>
  </w:style>
  <w:style w:type="character" w:customStyle="1" w:styleId="ListLabel900">
    <w:name w:val="ListLabel 900"/>
    <w:qFormat/>
    <w:rPr>
      <w:rFonts w:cs="OpenSymbol"/>
    </w:rPr>
  </w:style>
  <w:style w:type="character" w:customStyle="1" w:styleId="ListLabel901">
    <w:name w:val="ListLabel 901"/>
    <w:qFormat/>
    <w:rPr>
      <w:rFonts w:cs="OpenSymbol"/>
    </w:rPr>
  </w:style>
  <w:style w:type="character" w:customStyle="1" w:styleId="ListLabel902">
    <w:name w:val="ListLabel 902"/>
    <w:qFormat/>
    <w:rPr>
      <w:rFonts w:cs="OpenSymbol"/>
    </w:rPr>
  </w:style>
  <w:style w:type="character" w:customStyle="1" w:styleId="ListLabel903">
    <w:name w:val="ListLabel 903"/>
    <w:qFormat/>
    <w:rPr>
      <w:rFonts w:cs="OpenSymbol"/>
    </w:rPr>
  </w:style>
  <w:style w:type="character" w:customStyle="1" w:styleId="ListLabel904">
    <w:name w:val="ListLabel 904"/>
    <w:qFormat/>
    <w:rPr>
      <w:rFonts w:cs="OpenSymbol"/>
    </w:rPr>
  </w:style>
  <w:style w:type="character" w:customStyle="1" w:styleId="ListLabel905">
    <w:name w:val="ListLabel 905"/>
    <w:qFormat/>
    <w:rPr>
      <w:rFonts w:cs="OpenSymbol"/>
    </w:rPr>
  </w:style>
  <w:style w:type="character" w:customStyle="1" w:styleId="ListLabel906">
    <w:name w:val="ListLabel 906"/>
    <w:qFormat/>
    <w:rPr>
      <w:rFonts w:cs="OpenSymbol"/>
    </w:rPr>
  </w:style>
  <w:style w:type="character" w:customStyle="1" w:styleId="ListLabel907">
    <w:name w:val="ListLabel 907"/>
    <w:qFormat/>
    <w:rPr>
      <w:rFonts w:cs="OpenSymbol"/>
    </w:rPr>
  </w:style>
  <w:style w:type="character" w:customStyle="1" w:styleId="ListLabel908">
    <w:name w:val="ListLabel 908"/>
    <w:qFormat/>
    <w:rPr>
      <w:rFonts w:cs="OpenSymbol"/>
    </w:rPr>
  </w:style>
  <w:style w:type="character" w:customStyle="1" w:styleId="ListLabel909">
    <w:name w:val="ListLabel 909"/>
    <w:qFormat/>
    <w:rPr>
      <w:rFonts w:cs="OpenSymbol"/>
    </w:rPr>
  </w:style>
  <w:style w:type="character" w:customStyle="1" w:styleId="ListLabel910">
    <w:name w:val="ListLabel 910"/>
    <w:qFormat/>
    <w:rPr>
      <w:rFonts w:cs="OpenSymbol"/>
    </w:rPr>
  </w:style>
  <w:style w:type="character" w:customStyle="1" w:styleId="ListLabel911">
    <w:name w:val="ListLabel 911"/>
    <w:qFormat/>
    <w:rPr>
      <w:rFonts w:cs="OpenSymbol"/>
    </w:rPr>
  </w:style>
  <w:style w:type="character" w:customStyle="1" w:styleId="ListLabel912">
    <w:name w:val="ListLabel 912"/>
    <w:qFormat/>
    <w:rPr>
      <w:rFonts w:cs="OpenSymbol"/>
    </w:rPr>
  </w:style>
  <w:style w:type="character" w:customStyle="1" w:styleId="ListLabel913">
    <w:name w:val="ListLabel 913"/>
    <w:qFormat/>
    <w:rPr>
      <w:rFonts w:cs="OpenSymbol"/>
    </w:rPr>
  </w:style>
  <w:style w:type="character" w:customStyle="1" w:styleId="ListLabel914">
    <w:name w:val="ListLabel 914"/>
    <w:qFormat/>
    <w:rPr>
      <w:rFonts w:cs="OpenSymbol"/>
    </w:rPr>
  </w:style>
  <w:style w:type="character" w:customStyle="1" w:styleId="ListLabel915">
    <w:name w:val="ListLabel 915"/>
    <w:qFormat/>
    <w:rPr>
      <w:rFonts w:cs="OpenSymbol"/>
    </w:rPr>
  </w:style>
  <w:style w:type="character" w:customStyle="1" w:styleId="ListLabel916">
    <w:name w:val="ListLabel 916"/>
    <w:qFormat/>
    <w:rPr>
      <w:rFonts w:cs="OpenSymbol"/>
    </w:rPr>
  </w:style>
  <w:style w:type="character" w:customStyle="1" w:styleId="ListLabel917">
    <w:name w:val="ListLabel 917"/>
    <w:qFormat/>
    <w:rPr>
      <w:rFonts w:cs="OpenSymbol"/>
    </w:rPr>
  </w:style>
  <w:style w:type="character" w:customStyle="1" w:styleId="ListLabel918">
    <w:name w:val="ListLabel 918"/>
    <w:qFormat/>
    <w:rPr>
      <w:rFonts w:cs="OpenSymbol"/>
    </w:rPr>
  </w:style>
  <w:style w:type="character" w:customStyle="1" w:styleId="ListLabel919">
    <w:name w:val="ListLabel 919"/>
    <w:qFormat/>
    <w:rPr>
      <w:rFonts w:cs="OpenSymbol"/>
    </w:rPr>
  </w:style>
  <w:style w:type="character" w:customStyle="1" w:styleId="ListLabel920">
    <w:name w:val="ListLabel 920"/>
    <w:qFormat/>
    <w:rPr>
      <w:rFonts w:cs="OpenSymbol"/>
    </w:rPr>
  </w:style>
  <w:style w:type="character" w:customStyle="1" w:styleId="ListLabel921">
    <w:name w:val="ListLabel 921"/>
    <w:qFormat/>
    <w:rPr>
      <w:rFonts w:cs="OpenSymbol"/>
    </w:rPr>
  </w:style>
  <w:style w:type="character" w:customStyle="1" w:styleId="ListLabel922">
    <w:name w:val="ListLabel 922"/>
    <w:qFormat/>
    <w:rPr>
      <w:rFonts w:cs="OpenSymbol"/>
    </w:rPr>
  </w:style>
  <w:style w:type="character" w:customStyle="1" w:styleId="ListLabel923">
    <w:name w:val="ListLabel 923"/>
    <w:qFormat/>
    <w:rPr>
      <w:rFonts w:cs="OpenSymbol"/>
    </w:rPr>
  </w:style>
  <w:style w:type="character" w:customStyle="1" w:styleId="ListLabel924">
    <w:name w:val="ListLabel 924"/>
    <w:qFormat/>
    <w:rPr>
      <w:rFonts w:cs="OpenSymbol"/>
    </w:rPr>
  </w:style>
  <w:style w:type="character" w:customStyle="1" w:styleId="ListLabel925">
    <w:name w:val="ListLabel 925"/>
    <w:qFormat/>
    <w:rPr>
      <w:rFonts w:cs="OpenSymbol"/>
    </w:rPr>
  </w:style>
  <w:style w:type="character" w:customStyle="1" w:styleId="ListLabel926">
    <w:name w:val="ListLabel 926"/>
    <w:qFormat/>
    <w:rPr>
      <w:rFonts w:cs="OpenSymbol"/>
    </w:rPr>
  </w:style>
  <w:style w:type="character" w:customStyle="1" w:styleId="ListLabel927">
    <w:name w:val="ListLabel 927"/>
    <w:qFormat/>
    <w:rPr>
      <w:rFonts w:cs="OpenSymbol"/>
    </w:rPr>
  </w:style>
  <w:style w:type="character" w:customStyle="1" w:styleId="ListLabel928">
    <w:name w:val="ListLabel 928"/>
    <w:qFormat/>
    <w:rPr>
      <w:rFonts w:cs="OpenSymbol"/>
    </w:rPr>
  </w:style>
  <w:style w:type="character" w:customStyle="1" w:styleId="ListLabel929">
    <w:name w:val="ListLabel 929"/>
    <w:qFormat/>
    <w:rPr>
      <w:rFonts w:cs="OpenSymbol"/>
    </w:rPr>
  </w:style>
  <w:style w:type="character" w:customStyle="1" w:styleId="ListLabel930">
    <w:name w:val="ListLabel 930"/>
    <w:qFormat/>
    <w:rPr>
      <w:rFonts w:cs="OpenSymbol"/>
    </w:rPr>
  </w:style>
  <w:style w:type="character" w:customStyle="1" w:styleId="ListLabel931">
    <w:name w:val="ListLabel 931"/>
    <w:qFormat/>
    <w:rPr>
      <w:rFonts w:cs="OpenSymbol"/>
    </w:rPr>
  </w:style>
  <w:style w:type="character" w:customStyle="1" w:styleId="ListLabel932">
    <w:name w:val="ListLabel 932"/>
    <w:qFormat/>
    <w:rPr>
      <w:rFonts w:cs="OpenSymbol"/>
    </w:rPr>
  </w:style>
  <w:style w:type="character" w:customStyle="1" w:styleId="ListLabel933">
    <w:name w:val="ListLabel 933"/>
    <w:qFormat/>
    <w:rPr>
      <w:rFonts w:cs="OpenSymbol"/>
    </w:rPr>
  </w:style>
  <w:style w:type="character" w:customStyle="1" w:styleId="ListLabel934">
    <w:name w:val="ListLabel 934"/>
    <w:qFormat/>
    <w:rPr>
      <w:rFonts w:cs="OpenSymbol"/>
    </w:rPr>
  </w:style>
  <w:style w:type="character" w:customStyle="1" w:styleId="ListLabel935">
    <w:name w:val="ListLabel 935"/>
    <w:qFormat/>
    <w:rPr>
      <w:rFonts w:cs="OpenSymbol"/>
    </w:rPr>
  </w:style>
  <w:style w:type="character" w:customStyle="1" w:styleId="ListLabel936">
    <w:name w:val="ListLabel 936"/>
    <w:qFormat/>
    <w:rPr>
      <w:rFonts w:cs="OpenSymbol"/>
    </w:rPr>
  </w:style>
  <w:style w:type="character" w:customStyle="1" w:styleId="ListLabel937">
    <w:name w:val="ListLabel 937"/>
    <w:qFormat/>
    <w:rPr>
      <w:rFonts w:cs="OpenSymbol"/>
    </w:rPr>
  </w:style>
  <w:style w:type="character" w:customStyle="1" w:styleId="ListLabel938">
    <w:name w:val="ListLabel 938"/>
    <w:qFormat/>
    <w:rPr>
      <w:rFonts w:cs="OpenSymbol"/>
    </w:rPr>
  </w:style>
  <w:style w:type="character" w:customStyle="1" w:styleId="ListLabel939">
    <w:name w:val="ListLabel 939"/>
    <w:qFormat/>
    <w:rPr>
      <w:rFonts w:cs="OpenSymbol"/>
    </w:rPr>
  </w:style>
  <w:style w:type="character" w:customStyle="1" w:styleId="ListLabel940">
    <w:name w:val="ListLabel 940"/>
    <w:qFormat/>
    <w:rPr>
      <w:rFonts w:cs="OpenSymbol"/>
    </w:rPr>
  </w:style>
  <w:style w:type="character" w:customStyle="1" w:styleId="ListLabel941">
    <w:name w:val="ListLabel 941"/>
    <w:qFormat/>
    <w:rPr>
      <w:rFonts w:cs="OpenSymbol"/>
    </w:rPr>
  </w:style>
  <w:style w:type="character" w:customStyle="1" w:styleId="ListLabel942">
    <w:name w:val="ListLabel 942"/>
    <w:qFormat/>
    <w:rPr>
      <w:rFonts w:cs="OpenSymbol"/>
    </w:rPr>
  </w:style>
  <w:style w:type="character" w:customStyle="1" w:styleId="ListLabel943">
    <w:name w:val="ListLabel 943"/>
    <w:qFormat/>
    <w:rPr>
      <w:rFonts w:cs="OpenSymbol"/>
    </w:rPr>
  </w:style>
  <w:style w:type="character" w:customStyle="1" w:styleId="ListLabel944">
    <w:name w:val="ListLabel 944"/>
    <w:qFormat/>
    <w:rPr>
      <w:rFonts w:cs="OpenSymbol"/>
    </w:rPr>
  </w:style>
  <w:style w:type="character" w:customStyle="1" w:styleId="ListLabel945">
    <w:name w:val="ListLabel 945"/>
    <w:qFormat/>
    <w:rPr>
      <w:rFonts w:cs="OpenSymbol"/>
    </w:rPr>
  </w:style>
  <w:style w:type="character" w:customStyle="1" w:styleId="ListLabel946">
    <w:name w:val="ListLabel 946"/>
    <w:qFormat/>
    <w:rPr>
      <w:rFonts w:cs="OpenSymbol"/>
    </w:rPr>
  </w:style>
  <w:style w:type="character" w:customStyle="1" w:styleId="ListLabel947">
    <w:name w:val="ListLabel 947"/>
    <w:qFormat/>
    <w:rPr>
      <w:rFonts w:cs="OpenSymbol"/>
    </w:rPr>
  </w:style>
  <w:style w:type="character" w:customStyle="1" w:styleId="ListLabel948">
    <w:name w:val="ListLabel 948"/>
    <w:qFormat/>
    <w:rPr>
      <w:rFonts w:cs="OpenSymbol"/>
    </w:rPr>
  </w:style>
  <w:style w:type="character" w:customStyle="1" w:styleId="ListLabel949">
    <w:name w:val="ListLabel 949"/>
    <w:qFormat/>
    <w:rPr>
      <w:rFonts w:cs="OpenSymbol"/>
    </w:rPr>
  </w:style>
  <w:style w:type="character" w:customStyle="1" w:styleId="ListLabel950">
    <w:name w:val="ListLabel 950"/>
    <w:qFormat/>
    <w:rPr>
      <w:rFonts w:cs="OpenSymbol"/>
    </w:rPr>
  </w:style>
  <w:style w:type="character" w:customStyle="1" w:styleId="ListLabel951">
    <w:name w:val="ListLabel 951"/>
    <w:qFormat/>
    <w:rPr>
      <w:rFonts w:cs="OpenSymbol"/>
    </w:rPr>
  </w:style>
  <w:style w:type="character" w:customStyle="1" w:styleId="ListLabel952">
    <w:name w:val="ListLabel 952"/>
    <w:qFormat/>
    <w:rPr>
      <w:rFonts w:cs="OpenSymbol"/>
    </w:rPr>
  </w:style>
  <w:style w:type="character" w:customStyle="1" w:styleId="ListLabel953">
    <w:name w:val="ListLabel 953"/>
    <w:qFormat/>
    <w:rPr>
      <w:rFonts w:cs="OpenSymbol"/>
    </w:rPr>
  </w:style>
  <w:style w:type="character" w:customStyle="1" w:styleId="ListLabel954">
    <w:name w:val="ListLabel 954"/>
    <w:qFormat/>
    <w:rPr>
      <w:rFonts w:cs="OpenSymbol"/>
    </w:rPr>
  </w:style>
  <w:style w:type="character" w:customStyle="1" w:styleId="ListLabel955">
    <w:name w:val="ListLabel 955"/>
    <w:qFormat/>
    <w:rPr>
      <w:rFonts w:cs="OpenSymbol"/>
    </w:rPr>
  </w:style>
  <w:style w:type="character" w:customStyle="1" w:styleId="ListLabel956">
    <w:name w:val="ListLabel 956"/>
    <w:qFormat/>
    <w:rPr>
      <w:rFonts w:cs="OpenSymbol"/>
    </w:rPr>
  </w:style>
  <w:style w:type="character" w:customStyle="1" w:styleId="ListLabel957">
    <w:name w:val="ListLabel 957"/>
    <w:qFormat/>
    <w:rPr>
      <w:rFonts w:cs="OpenSymbol"/>
    </w:rPr>
  </w:style>
  <w:style w:type="character" w:customStyle="1" w:styleId="ListLabel958">
    <w:name w:val="ListLabel 958"/>
    <w:qFormat/>
    <w:rPr>
      <w:rFonts w:cs="OpenSymbol"/>
    </w:rPr>
  </w:style>
  <w:style w:type="character" w:customStyle="1" w:styleId="ListLabel959">
    <w:name w:val="ListLabel 959"/>
    <w:qFormat/>
    <w:rPr>
      <w:rFonts w:cs="OpenSymbol"/>
    </w:rPr>
  </w:style>
  <w:style w:type="character" w:customStyle="1" w:styleId="ListLabel960">
    <w:name w:val="ListLabel 960"/>
    <w:qFormat/>
    <w:rPr>
      <w:rFonts w:cs="OpenSymbol"/>
    </w:rPr>
  </w:style>
  <w:style w:type="character" w:customStyle="1" w:styleId="ListLabel961">
    <w:name w:val="ListLabel 961"/>
    <w:qFormat/>
    <w:rPr>
      <w:rFonts w:cs="OpenSymbol"/>
    </w:rPr>
  </w:style>
  <w:style w:type="character" w:customStyle="1" w:styleId="ListLabel962">
    <w:name w:val="ListLabel 962"/>
    <w:qFormat/>
    <w:rPr>
      <w:rFonts w:cs="OpenSymbol"/>
    </w:rPr>
  </w:style>
  <w:style w:type="character" w:customStyle="1" w:styleId="ListLabel963">
    <w:name w:val="ListLabel 963"/>
    <w:qFormat/>
    <w:rPr>
      <w:rFonts w:cs="OpenSymbol"/>
    </w:rPr>
  </w:style>
  <w:style w:type="character" w:customStyle="1" w:styleId="ListLabel964">
    <w:name w:val="ListLabel 964"/>
    <w:qFormat/>
    <w:rPr>
      <w:rFonts w:cs="OpenSymbol"/>
    </w:rPr>
  </w:style>
  <w:style w:type="character" w:customStyle="1" w:styleId="ListLabel965">
    <w:name w:val="ListLabel 965"/>
    <w:qFormat/>
    <w:rPr>
      <w:rFonts w:cs="OpenSymbol"/>
    </w:rPr>
  </w:style>
  <w:style w:type="character" w:customStyle="1" w:styleId="ListLabel966">
    <w:name w:val="ListLabel 966"/>
    <w:qFormat/>
    <w:rPr>
      <w:rFonts w:cs="OpenSymbol"/>
    </w:rPr>
  </w:style>
  <w:style w:type="character" w:customStyle="1" w:styleId="ListLabel967">
    <w:name w:val="ListLabel 967"/>
    <w:qFormat/>
    <w:rPr>
      <w:rFonts w:cs="OpenSymbol"/>
    </w:rPr>
  </w:style>
  <w:style w:type="character" w:customStyle="1" w:styleId="ListLabel968">
    <w:name w:val="ListLabel 968"/>
    <w:qFormat/>
    <w:rPr>
      <w:rFonts w:cs="OpenSymbol"/>
    </w:rPr>
  </w:style>
  <w:style w:type="character" w:customStyle="1" w:styleId="ListLabel969">
    <w:name w:val="ListLabel 969"/>
    <w:qFormat/>
    <w:rPr>
      <w:rFonts w:cs="OpenSymbol"/>
    </w:rPr>
  </w:style>
  <w:style w:type="character" w:customStyle="1" w:styleId="ListLabel970">
    <w:name w:val="ListLabel 970"/>
    <w:qFormat/>
    <w:rPr>
      <w:rFonts w:cs="OpenSymbol"/>
    </w:rPr>
  </w:style>
  <w:style w:type="character" w:customStyle="1" w:styleId="ListLabel971">
    <w:name w:val="ListLabel 971"/>
    <w:qFormat/>
    <w:rPr>
      <w:rFonts w:cs="OpenSymbol"/>
    </w:rPr>
  </w:style>
  <w:style w:type="character" w:customStyle="1" w:styleId="ListLabel972">
    <w:name w:val="ListLabel 972"/>
    <w:qFormat/>
    <w:rPr>
      <w:rFonts w:cs="OpenSymbol"/>
    </w:rPr>
  </w:style>
  <w:style w:type="character" w:customStyle="1" w:styleId="ListLabel973">
    <w:name w:val="ListLabel 973"/>
    <w:qFormat/>
    <w:rPr>
      <w:rFonts w:cs="OpenSymbol"/>
    </w:rPr>
  </w:style>
  <w:style w:type="character" w:customStyle="1" w:styleId="ListLabel974">
    <w:name w:val="ListLabel 974"/>
    <w:qFormat/>
    <w:rPr>
      <w:rFonts w:cs="OpenSymbol"/>
    </w:rPr>
  </w:style>
  <w:style w:type="character" w:customStyle="1" w:styleId="ListLabel975">
    <w:name w:val="ListLabel 975"/>
    <w:qFormat/>
    <w:rPr>
      <w:rFonts w:cs="OpenSymbol"/>
    </w:rPr>
  </w:style>
  <w:style w:type="character" w:customStyle="1" w:styleId="ListLabel976">
    <w:name w:val="ListLabel 976"/>
    <w:qFormat/>
    <w:rPr>
      <w:rFonts w:cs="OpenSymbol"/>
    </w:rPr>
  </w:style>
  <w:style w:type="character" w:customStyle="1" w:styleId="ListLabel977">
    <w:name w:val="ListLabel 977"/>
    <w:qFormat/>
    <w:rPr>
      <w:rFonts w:cs="OpenSymbol"/>
    </w:rPr>
  </w:style>
  <w:style w:type="character" w:customStyle="1" w:styleId="ListLabel978">
    <w:name w:val="ListLabel 978"/>
    <w:qFormat/>
    <w:rPr>
      <w:rFonts w:cs="OpenSymbol"/>
    </w:rPr>
  </w:style>
  <w:style w:type="character" w:customStyle="1" w:styleId="ListLabel979">
    <w:name w:val="ListLabel 979"/>
    <w:qFormat/>
    <w:rPr>
      <w:rFonts w:cs="OpenSymbol"/>
    </w:rPr>
  </w:style>
  <w:style w:type="character" w:customStyle="1" w:styleId="ListLabel980">
    <w:name w:val="ListLabel 980"/>
    <w:qFormat/>
    <w:rPr>
      <w:rFonts w:cs="OpenSymbol"/>
    </w:rPr>
  </w:style>
  <w:style w:type="character" w:customStyle="1" w:styleId="ListLabel981">
    <w:name w:val="ListLabel 981"/>
    <w:qFormat/>
    <w:rPr>
      <w:rFonts w:cs="OpenSymbol"/>
    </w:rPr>
  </w:style>
  <w:style w:type="character" w:customStyle="1" w:styleId="ListLabel982">
    <w:name w:val="ListLabel 982"/>
    <w:qFormat/>
    <w:rPr>
      <w:rFonts w:cs="OpenSymbol"/>
    </w:rPr>
  </w:style>
  <w:style w:type="character" w:customStyle="1" w:styleId="ListLabel983">
    <w:name w:val="ListLabel 983"/>
    <w:qFormat/>
    <w:rPr>
      <w:rFonts w:cs="OpenSymbol"/>
    </w:rPr>
  </w:style>
  <w:style w:type="character" w:customStyle="1" w:styleId="ListLabel984">
    <w:name w:val="ListLabel 984"/>
    <w:qFormat/>
    <w:rPr>
      <w:b w:val="0"/>
      <w:bCs w:val="0"/>
      <w:color w:val="000000"/>
      <w:u w:val="none"/>
    </w:rPr>
  </w:style>
  <w:style w:type="character" w:customStyle="1" w:styleId="ListLabel985">
    <w:name w:val="ListLabel 985"/>
    <w:qFormat/>
  </w:style>
  <w:style w:type="character" w:customStyle="1" w:styleId="ListLabel986">
    <w:name w:val="ListLabel 986"/>
    <w:qFormat/>
    <w:rPr>
      <w:rFonts w:cs="OpenSymbol"/>
    </w:rPr>
  </w:style>
  <w:style w:type="character" w:customStyle="1" w:styleId="ListLabel987">
    <w:name w:val="ListLabel 987"/>
    <w:qFormat/>
    <w:rPr>
      <w:rFonts w:cs="OpenSymbol"/>
    </w:rPr>
  </w:style>
  <w:style w:type="character" w:customStyle="1" w:styleId="ListLabel988">
    <w:name w:val="ListLabel 988"/>
    <w:qFormat/>
    <w:rPr>
      <w:rFonts w:cs="OpenSymbol"/>
    </w:rPr>
  </w:style>
  <w:style w:type="character" w:customStyle="1" w:styleId="ListLabel989">
    <w:name w:val="ListLabel 989"/>
    <w:qFormat/>
    <w:rPr>
      <w:rFonts w:cs="OpenSymbol"/>
    </w:rPr>
  </w:style>
  <w:style w:type="character" w:customStyle="1" w:styleId="ListLabel990">
    <w:name w:val="ListLabel 990"/>
    <w:qFormat/>
    <w:rPr>
      <w:rFonts w:cs="OpenSymbol"/>
    </w:rPr>
  </w:style>
  <w:style w:type="character" w:customStyle="1" w:styleId="ListLabel991">
    <w:name w:val="ListLabel 991"/>
    <w:qFormat/>
    <w:rPr>
      <w:rFonts w:cs="OpenSymbol"/>
    </w:rPr>
  </w:style>
  <w:style w:type="character" w:customStyle="1" w:styleId="ListLabel992">
    <w:name w:val="ListLabel 992"/>
    <w:qFormat/>
    <w:rPr>
      <w:rFonts w:cs="OpenSymbol"/>
    </w:rPr>
  </w:style>
  <w:style w:type="character" w:customStyle="1" w:styleId="ListLabel993">
    <w:name w:val="ListLabel 993"/>
    <w:qFormat/>
    <w:rPr>
      <w:rFonts w:cs="OpenSymbol"/>
    </w:rPr>
  </w:style>
  <w:style w:type="character" w:customStyle="1" w:styleId="ListLabel994">
    <w:name w:val="ListLabel 994"/>
    <w:qFormat/>
    <w:rPr>
      <w:rFonts w:cs="OpenSymbol"/>
    </w:rPr>
  </w:style>
  <w:style w:type="character" w:customStyle="1" w:styleId="ListLabel995">
    <w:name w:val="ListLabel 995"/>
    <w:qFormat/>
    <w:rPr>
      <w:rFonts w:cs="OpenSymbol"/>
    </w:rPr>
  </w:style>
  <w:style w:type="character" w:customStyle="1" w:styleId="ListLabel996">
    <w:name w:val="ListLabel 996"/>
    <w:qFormat/>
    <w:rPr>
      <w:rFonts w:cs="OpenSymbol"/>
    </w:rPr>
  </w:style>
  <w:style w:type="character" w:customStyle="1" w:styleId="ListLabel997">
    <w:name w:val="ListLabel 997"/>
    <w:qFormat/>
    <w:rPr>
      <w:rFonts w:cs="OpenSymbol"/>
    </w:rPr>
  </w:style>
  <w:style w:type="character" w:customStyle="1" w:styleId="ListLabel998">
    <w:name w:val="ListLabel 998"/>
    <w:qFormat/>
    <w:rPr>
      <w:rFonts w:cs="OpenSymbol"/>
    </w:rPr>
  </w:style>
  <w:style w:type="character" w:customStyle="1" w:styleId="ListLabel999">
    <w:name w:val="ListLabel 999"/>
    <w:qFormat/>
    <w:rPr>
      <w:rFonts w:cs="OpenSymbol"/>
    </w:rPr>
  </w:style>
  <w:style w:type="character" w:customStyle="1" w:styleId="ListLabel1000">
    <w:name w:val="ListLabel 1000"/>
    <w:qFormat/>
    <w:rPr>
      <w:rFonts w:cs="OpenSymbol"/>
    </w:rPr>
  </w:style>
  <w:style w:type="character" w:customStyle="1" w:styleId="ListLabel1001">
    <w:name w:val="ListLabel 1001"/>
    <w:qFormat/>
    <w:rPr>
      <w:rFonts w:cs="OpenSymbol"/>
    </w:rPr>
  </w:style>
  <w:style w:type="character" w:customStyle="1" w:styleId="ListLabel1002">
    <w:name w:val="ListLabel 1002"/>
    <w:qFormat/>
    <w:rPr>
      <w:rFonts w:cs="OpenSymbol"/>
    </w:rPr>
  </w:style>
  <w:style w:type="character" w:customStyle="1" w:styleId="ListLabel1003">
    <w:name w:val="ListLabel 1003"/>
    <w:qFormat/>
    <w:rPr>
      <w:rFonts w:cs="OpenSymbol"/>
    </w:rPr>
  </w:style>
  <w:style w:type="character" w:customStyle="1" w:styleId="ListLabel1004">
    <w:name w:val="ListLabel 1004"/>
    <w:qFormat/>
    <w:rPr>
      <w:rFonts w:cs="OpenSymbol"/>
    </w:rPr>
  </w:style>
  <w:style w:type="character" w:customStyle="1" w:styleId="ListLabel1005">
    <w:name w:val="ListLabel 1005"/>
    <w:qFormat/>
    <w:rPr>
      <w:rFonts w:cs="OpenSymbol"/>
    </w:rPr>
  </w:style>
  <w:style w:type="character" w:customStyle="1" w:styleId="ListLabel1006">
    <w:name w:val="ListLabel 1006"/>
    <w:qFormat/>
    <w:rPr>
      <w:rFonts w:cs="OpenSymbol"/>
    </w:rPr>
  </w:style>
  <w:style w:type="character" w:customStyle="1" w:styleId="ListLabel1007">
    <w:name w:val="ListLabel 1007"/>
    <w:qFormat/>
    <w:rPr>
      <w:rFonts w:cs="OpenSymbol"/>
    </w:rPr>
  </w:style>
  <w:style w:type="character" w:customStyle="1" w:styleId="ListLabel1008">
    <w:name w:val="ListLabel 1008"/>
    <w:qFormat/>
    <w:rPr>
      <w:rFonts w:cs="OpenSymbol"/>
    </w:rPr>
  </w:style>
  <w:style w:type="character" w:customStyle="1" w:styleId="ListLabel1009">
    <w:name w:val="ListLabel 1009"/>
    <w:qFormat/>
    <w:rPr>
      <w:rFonts w:cs="OpenSymbol"/>
    </w:rPr>
  </w:style>
  <w:style w:type="character" w:customStyle="1" w:styleId="ListLabel1010">
    <w:name w:val="ListLabel 1010"/>
    <w:qFormat/>
    <w:rPr>
      <w:rFonts w:cs="OpenSymbol"/>
    </w:rPr>
  </w:style>
  <w:style w:type="character" w:customStyle="1" w:styleId="ListLabel1011">
    <w:name w:val="ListLabel 1011"/>
    <w:qFormat/>
    <w:rPr>
      <w:rFonts w:cs="OpenSymbol"/>
    </w:rPr>
  </w:style>
  <w:style w:type="character" w:customStyle="1" w:styleId="ListLabel1012">
    <w:name w:val="ListLabel 1012"/>
    <w:qFormat/>
    <w:rPr>
      <w:rFonts w:cs="OpenSymbol"/>
    </w:rPr>
  </w:style>
  <w:style w:type="character" w:customStyle="1" w:styleId="ListLabel1013">
    <w:name w:val="ListLabel 1013"/>
    <w:qFormat/>
    <w:rPr>
      <w:rFonts w:cs="OpenSymbol"/>
    </w:rPr>
  </w:style>
  <w:style w:type="character" w:customStyle="1" w:styleId="ListLabel1014">
    <w:name w:val="ListLabel 1014"/>
    <w:qFormat/>
    <w:rPr>
      <w:rFonts w:cs="OpenSymbol"/>
    </w:rPr>
  </w:style>
  <w:style w:type="character" w:customStyle="1" w:styleId="ListLabel1015">
    <w:name w:val="ListLabel 1015"/>
    <w:qFormat/>
    <w:rPr>
      <w:rFonts w:cs="OpenSymbol"/>
    </w:rPr>
  </w:style>
  <w:style w:type="character" w:customStyle="1" w:styleId="ListLabel1016">
    <w:name w:val="ListLabel 1016"/>
    <w:qFormat/>
    <w:rPr>
      <w:rFonts w:cs="OpenSymbol"/>
    </w:rPr>
  </w:style>
  <w:style w:type="character" w:customStyle="1" w:styleId="ListLabel1017">
    <w:name w:val="ListLabel 1017"/>
    <w:qFormat/>
    <w:rPr>
      <w:rFonts w:cs="OpenSymbol"/>
    </w:rPr>
  </w:style>
  <w:style w:type="character" w:customStyle="1" w:styleId="ListLabel1018">
    <w:name w:val="ListLabel 1018"/>
    <w:qFormat/>
    <w:rPr>
      <w:rFonts w:cs="OpenSymbol"/>
    </w:rPr>
  </w:style>
  <w:style w:type="character" w:customStyle="1" w:styleId="ListLabel1019">
    <w:name w:val="ListLabel 1019"/>
    <w:qFormat/>
    <w:rPr>
      <w:rFonts w:cs="OpenSymbol"/>
    </w:rPr>
  </w:style>
  <w:style w:type="character" w:customStyle="1" w:styleId="ListLabel1020">
    <w:name w:val="ListLabel 1020"/>
    <w:qFormat/>
    <w:rPr>
      <w:rFonts w:cs="OpenSymbol"/>
    </w:rPr>
  </w:style>
  <w:style w:type="character" w:customStyle="1" w:styleId="ListLabel1021">
    <w:name w:val="ListLabel 1021"/>
    <w:qFormat/>
    <w:rPr>
      <w:rFonts w:cs="OpenSymbol"/>
    </w:rPr>
  </w:style>
  <w:style w:type="character" w:customStyle="1" w:styleId="ListLabel1022">
    <w:name w:val="ListLabel 1022"/>
    <w:qFormat/>
    <w:rPr>
      <w:rFonts w:cs="OpenSymbol"/>
    </w:rPr>
  </w:style>
  <w:style w:type="character" w:customStyle="1" w:styleId="ListLabel1023">
    <w:name w:val="ListLabel 1023"/>
    <w:qFormat/>
    <w:rPr>
      <w:rFonts w:cs="OpenSymbol"/>
    </w:rPr>
  </w:style>
  <w:style w:type="character" w:customStyle="1" w:styleId="ListLabel1024">
    <w:name w:val="ListLabel 1024"/>
    <w:qFormat/>
    <w:rPr>
      <w:rFonts w:cs="OpenSymbol"/>
    </w:rPr>
  </w:style>
  <w:style w:type="character" w:customStyle="1" w:styleId="ListLabel1025">
    <w:name w:val="ListLabel 1025"/>
    <w:qFormat/>
    <w:rPr>
      <w:rFonts w:cs="OpenSymbol"/>
    </w:rPr>
  </w:style>
  <w:style w:type="character" w:customStyle="1" w:styleId="ListLabel1026">
    <w:name w:val="ListLabel 1026"/>
    <w:qFormat/>
    <w:rPr>
      <w:rFonts w:cs="OpenSymbol"/>
    </w:rPr>
  </w:style>
  <w:style w:type="character" w:customStyle="1" w:styleId="ListLabel1027">
    <w:name w:val="ListLabel 1027"/>
    <w:qFormat/>
    <w:rPr>
      <w:rFonts w:cs="OpenSymbol"/>
    </w:rPr>
  </w:style>
  <w:style w:type="character" w:customStyle="1" w:styleId="ListLabel1028">
    <w:name w:val="ListLabel 1028"/>
    <w:qFormat/>
    <w:rPr>
      <w:rFonts w:cs="OpenSymbol"/>
    </w:rPr>
  </w:style>
  <w:style w:type="character" w:customStyle="1" w:styleId="ListLabel1029">
    <w:name w:val="ListLabel 1029"/>
    <w:qFormat/>
    <w:rPr>
      <w:rFonts w:cs="OpenSymbol"/>
    </w:rPr>
  </w:style>
  <w:style w:type="character" w:customStyle="1" w:styleId="ListLabel1030">
    <w:name w:val="ListLabel 1030"/>
    <w:qFormat/>
    <w:rPr>
      <w:rFonts w:cs="OpenSymbol"/>
    </w:rPr>
  </w:style>
  <w:style w:type="character" w:customStyle="1" w:styleId="ListLabel1031">
    <w:name w:val="ListLabel 1031"/>
    <w:qFormat/>
    <w:rPr>
      <w:rFonts w:cs="OpenSymbol"/>
    </w:rPr>
  </w:style>
  <w:style w:type="character" w:customStyle="1" w:styleId="ListLabel1032">
    <w:name w:val="ListLabel 1032"/>
    <w:qFormat/>
    <w:rPr>
      <w:rFonts w:cs="OpenSymbol"/>
    </w:rPr>
  </w:style>
  <w:style w:type="character" w:customStyle="1" w:styleId="ListLabel1033">
    <w:name w:val="ListLabel 1033"/>
    <w:qFormat/>
    <w:rPr>
      <w:rFonts w:cs="OpenSymbol"/>
    </w:rPr>
  </w:style>
  <w:style w:type="character" w:customStyle="1" w:styleId="ListLabel1034">
    <w:name w:val="ListLabel 1034"/>
    <w:qFormat/>
    <w:rPr>
      <w:rFonts w:cs="OpenSymbol"/>
    </w:rPr>
  </w:style>
  <w:style w:type="character" w:customStyle="1" w:styleId="ListLabel1035">
    <w:name w:val="ListLabel 1035"/>
    <w:qFormat/>
    <w:rPr>
      <w:rFonts w:cs="OpenSymbol"/>
    </w:rPr>
  </w:style>
  <w:style w:type="character" w:customStyle="1" w:styleId="ListLabel1036">
    <w:name w:val="ListLabel 1036"/>
    <w:qFormat/>
    <w:rPr>
      <w:rFonts w:cs="OpenSymbol"/>
    </w:rPr>
  </w:style>
  <w:style w:type="character" w:customStyle="1" w:styleId="ListLabel1037">
    <w:name w:val="ListLabel 1037"/>
    <w:qFormat/>
    <w:rPr>
      <w:rFonts w:cs="OpenSymbol"/>
    </w:rPr>
  </w:style>
  <w:style w:type="character" w:customStyle="1" w:styleId="ListLabel1038">
    <w:name w:val="ListLabel 1038"/>
    <w:qFormat/>
    <w:rPr>
      <w:rFonts w:cs="OpenSymbol"/>
    </w:rPr>
  </w:style>
  <w:style w:type="character" w:customStyle="1" w:styleId="ListLabel1039">
    <w:name w:val="ListLabel 1039"/>
    <w:qFormat/>
    <w:rPr>
      <w:rFonts w:cs="OpenSymbol"/>
    </w:rPr>
  </w:style>
  <w:style w:type="character" w:customStyle="1" w:styleId="ListLabel1040">
    <w:name w:val="ListLabel 1040"/>
    <w:qFormat/>
    <w:rPr>
      <w:rFonts w:cs="OpenSymbol"/>
    </w:rPr>
  </w:style>
  <w:style w:type="character" w:customStyle="1" w:styleId="ListLabel1041">
    <w:name w:val="ListLabel 1041"/>
    <w:qFormat/>
    <w:rPr>
      <w:rFonts w:cs="OpenSymbol"/>
    </w:rPr>
  </w:style>
  <w:style w:type="character" w:customStyle="1" w:styleId="ListLabel1042">
    <w:name w:val="ListLabel 1042"/>
    <w:qFormat/>
    <w:rPr>
      <w:rFonts w:cs="OpenSymbol"/>
    </w:rPr>
  </w:style>
  <w:style w:type="character" w:customStyle="1" w:styleId="ListLabel1043">
    <w:name w:val="ListLabel 1043"/>
    <w:qFormat/>
    <w:rPr>
      <w:rFonts w:cs="OpenSymbol"/>
    </w:rPr>
  </w:style>
  <w:style w:type="character" w:customStyle="1" w:styleId="ListLabel1044">
    <w:name w:val="ListLabel 1044"/>
    <w:qFormat/>
    <w:rPr>
      <w:rFonts w:cs="OpenSymbol"/>
    </w:rPr>
  </w:style>
  <w:style w:type="character" w:customStyle="1" w:styleId="ListLabel1045">
    <w:name w:val="ListLabel 1045"/>
    <w:qFormat/>
    <w:rPr>
      <w:rFonts w:cs="OpenSymbol"/>
    </w:rPr>
  </w:style>
  <w:style w:type="character" w:customStyle="1" w:styleId="ListLabel1046">
    <w:name w:val="ListLabel 1046"/>
    <w:qFormat/>
    <w:rPr>
      <w:rFonts w:cs="OpenSymbol"/>
    </w:rPr>
  </w:style>
  <w:style w:type="character" w:customStyle="1" w:styleId="ListLabel1047">
    <w:name w:val="ListLabel 1047"/>
    <w:qFormat/>
    <w:rPr>
      <w:rFonts w:cs="OpenSymbol"/>
    </w:rPr>
  </w:style>
  <w:style w:type="character" w:customStyle="1" w:styleId="ListLabel1048">
    <w:name w:val="ListLabel 1048"/>
    <w:qFormat/>
    <w:rPr>
      <w:rFonts w:cs="OpenSymbol"/>
    </w:rPr>
  </w:style>
  <w:style w:type="character" w:customStyle="1" w:styleId="ListLabel1049">
    <w:name w:val="ListLabel 1049"/>
    <w:qFormat/>
    <w:rPr>
      <w:rFonts w:cs="OpenSymbol"/>
    </w:rPr>
  </w:style>
  <w:style w:type="character" w:customStyle="1" w:styleId="ListLabel1050">
    <w:name w:val="ListLabel 1050"/>
    <w:qFormat/>
    <w:rPr>
      <w:rFonts w:cs="OpenSymbol"/>
    </w:rPr>
  </w:style>
  <w:style w:type="character" w:customStyle="1" w:styleId="ListLabel1051">
    <w:name w:val="ListLabel 1051"/>
    <w:qFormat/>
    <w:rPr>
      <w:rFonts w:cs="OpenSymbol"/>
    </w:rPr>
  </w:style>
  <w:style w:type="character" w:customStyle="1" w:styleId="ListLabel1052">
    <w:name w:val="ListLabel 1052"/>
    <w:qFormat/>
    <w:rPr>
      <w:rFonts w:cs="OpenSymbol"/>
    </w:rPr>
  </w:style>
  <w:style w:type="character" w:customStyle="1" w:styleId="ListLabel1053">
    <w:name w:val="ListLabel 1053"/>
    <w:qFormat/>
    <w:rPr>
      <w:rFonts w:cs="OpenSymbol"/>
    </w:rPr>
  </w:style>
  <w:style w:type="character" w:customStyle="1" w:styleId="ListLabel1054">
    <w:name w:val="ListLabel 1054"/>
    <w:qFormat/>
    <w:rPr>
      <w:rFonts w:cs="OpenSymbol"/>
    </w:rPr>
  </w:style>
  <w:style w:type="character" w:customStyle="1" w:styleId="ListLabel1055">
    <w:name w:val="ListLabel 1055"/>
    <w:qFormat/>
    <w:rPr>
      <w:rFonts w:cs="OpenSymbol"/>
    </w:rPr>
  </w:style>
  <w:style w:type="character" w:customStyle="1" w:styleId="ListLabel1056">
    <w:name w:val="ListLabel 1056"/>
    <w:qFormat/>
    <w:rPr>
      <w:rFonts w:cs="OpenSymbol"/>
    </w:rPr>
  </w:style>
  <w:style w:type="character" w:customStyle="1" w:styleId="ListLabel1057">
    <w:name w:val="ListLabel 1057"/>
    <w:qFormat/>
    <w:rPr>
      <w:rFonts w:cs="OpenSymbol"/>
    </w:rPr>
  </w:style>
  <w:style w:type="character" w:customStyle="1" w:styleId="ListLabel1058">
    <w:name w:val="ListLabel 1058"/>
    <w:qFormat/>
    <w:rPr>
      <w:rFonts w:cs="OpenSymbol"/>
    </w:rPr>
  </w:style>
  <w:style w:type="character" w:customStyle="1" w:styleId="ListLabel1059">
    <w:name w:val="ListLabel 1059"/>
    <w:qFormat/>
    <w:rPr>
      <w:rFonts w:cs="OpenSymbol"/>
    </w:rPr>
  </w:style>
  <w:style w:type="character" w:customStyle="1" w:styleId="ListLabel1060">
    <w:name w:val="ListLabel 1060"/>
    <w:qFormat/>
    <w:rPr>
      <w:rFonts w:cs="OpenSymbol"/>
    </w:rPr>
  </w:style>
  <w:style w:type="character" w:customStyle="1" w:styleId="ListLabel1061">
    <w:name w:val="ListLabel 1061"/>
    <w:qFormat/>
    <w:rPr>
      <w:rFonts w:cs="OpenSymbol"/>
    </w:rPr>
  </w:style>
  <w:style w:type="character" w:customStyle="1" w:styleId="ListLabel1062">
    <w:name w:val="ListLabel 1062"/>
    <w:qFormat/>
    <w:rPr>
      <w:rFonts w:cs="OpenSymbol"/>
    </w:rPr>
  </w:style>
  <w:style w:type="character" w:customStyle="1" w:styleId="ListLabel1063">
    <w:name w:val="ListLabel 1063"/>
    <w:qFormat/>
    <w:rPr>
      <w:rFonts w:cs="OpenSymbol"/>
    </w:rPr>
  </w:style>
  <w:style w:type="character" w:customStyle="1" w:styleId="ListLabel1064">
    <w:name w:val="ListLabel 1064"/>
    <w:qFormat/>
    <w:rPr>
      <w:rFonts w:cs="OpenSymbol"/>
    </w:rPr>
  </w:style>
  <w:style w:type="character" w:customStyle="1" w:styleId="ListLabel1065">
    <w:name w:val="ListLabel 1065"/>
    <w:qFormat/>
    <w:rPr>
      <w:rFonts w:cs="OpenSymbol"/>
    </w:rPr>
  </w:style>
  <w:style w:type="character" w:customStyle="1" w:styleId="ListLabel1066">
    <w:name w:val="ListLabel 1066"/>
    <w:qFormat/>
    <w:rPr>
      <w:rFonts w:cs="OpenSymbol"/>
    </w:rPr>
  </w:style>
  <w:style w:type="character" w:customStyle="1" w:styleId="ListLabel1067">
    <w:name w:val="ListLabel 1067"/>
    <w:qFormat/>
    <w:rPr>
      <w:rFonts w:cs="OpenSymbol"/>
    </w:rPr>
  </w:style>
  <w:style w:type="character" w:customStyle="1" w:styleId="ListLabel1068">
    <w:name w:val="ListLabel 1068"/>
    <w:qFormat/>
    <w:rPr>
      <w:rFonts w:cs="OpenSymbol"/>
    </w:rPr>
  </w:style>
  <w:style w:type="character" w:customStyle="1" w:styleId="ListLabel1069">
    <w:name w:val="ListLabel 1069"/>
    <w:qFormat/>
    <w:rPr>
      <w:rFonts w:cs="OpenSymbol"/>
    </w:rPr>
  </w:style>
  <w:style w:type="character" w:customStyle="1" w:styleId="ListLabel1070">
    <w:name w:val="ListLabel 1070"/>
    <w:qFormat/>
    <w:rPr>
      <w:rFonts w:cs="OpenSymbol"/>
    </w:rPr>
  </w:style>
  <w:style w:type="character" w:customStyle="1" w:styleId="ListLabel1071">
    <w:name w:val="ListLabel 1071"/>
    <w:qFormat/>
    <w:rPr>
      <w:rFonts w:cs="OpenSymbol"/>
    </w:rPr>
  </w:style>
  <w:style w:type="character" w:customStyle="1" w:styleId="ListLabel1072">
    <w:name w:val="ListLabel 1072"/>
    <w:qFormat/>
    <w:rPr>
      <w:rFonts w:cs="OpenSymbol"/>
    </w:rPr>
  </w:style>
  <w:style w:type="character" w:customStyle="1" w:styleId="ListLabel1073">
    <w:name w:val="ListLabel 1073"/>
    <w:qFormat/>
    <w:rPr>
      <w:rFonts w:cs="OpenSymbol"/>
    </w:rPr>
  </w:style>
  <w:style w:type="character" w:customStyle="1" w:styleId="ListLabel1074">
    <w:name w:val="ListLabel 1074"/>
    <w:qFormat/>
    <w:rPr>
      <w:rFonts w:cs="OpenSymbol"/>
    </w:rPr>
  </w:style>
  <w:style w:type="character" w:customStyle="1" w:styleId="ListLabel1075">
    <w:name w:val="ListLabel 1075"/>
    <w:qFormat/>
    <w:rPr>
      <w:rFonts w:cs="OpenSymbol"/>
    </w:rPr>
  </w:style>
  <w:style w:type="character" w:customStyle="1" w:styleId="ListLabel1076">
    <w:name w:val="ListLabel 1076"/>
    <w:qFormat/>
    <w:rPr>
      <w:rFonts w:cs="OpenSymbol"/>
    </w:rPr>
  </w:style>
  <w:style w:type="character" w:customStyle="1" w:styleId="ListLabel1077">
    <w:name w:val="ListLabel 1077"/>
    <w:qFormat/>
    <w:rPr>
      <w:rFonts w:cs="OpenSymbol"/>
    </w:rPr>
  </w:style>
  <w:style w:type="character" w:customStyle="1" w:styleId="ListLabel1078">
    <w:name w:val="ListLabel 1078"/>
    <w:qFormat/>
    <w:rPr>
      <w:rFonts w:cs="OpenSymbol"/>
    </w:rPr>
  </w:style>
  <w:style w:type="character" w:customStyle="1" w:styleId="ListLabel1079">
    <w:name w:val="ListLabel 1079"/>
    <w:qFormat/>
    <w:rPr>
      <w:rFonts w:cs="OpenSymbol"/>
    </w:rPr>
  </w:style>
  <w:style w:type="character" w:customStyle="1" w:styleId="ListLabel1080">
    <w:name w:val="ListLabel 1080"/>
    <w:qFormat/>
    <w:rPr>
      <w:rFonts w:cs="OpenSymbol"/>
    </w:rPr>
  </w:style>
  <w:style w:type="character" w:customStyle="1" w:styleId="ListLabel1081">
    <w:name w:val="ListLabel 1081"/>
    <w:qFormat/>
    <w:rPr>
      <w:rFonts w:cs="OpenSymbol"/>
    </w:rPr>
  </w:style>
  <w:style w:type="character" w:customStyle="1" w:styleId="ListLabel1082">
    <w:name w:val="ListLabel 1082"/>
    <w:qFormat/>
    <w:rPr>
      <w:rFonts w:cs="OpenSymbol"/>
    </w:rPr>
  </w:style>
  <w:style w:type="character" w:customStyle="1" w:styleId="ListLabel1083">
    <w:name w:val="ListLabel 1083"/>
    <w:qFormat/>
    <w:rPr>
      <w:rFonts w:cs="OpenSymbol"/>
    </w:rPr>
  </w:style>
  <w:style w:type="character" w:customStyle="1" w:styleId="ListLabel1084">
    <w:name w:val="ListLabel 1084"/>
    <w:qFormat/>
    <w:rPr>
      <w:rFonts w:cs="OpenSymbol"/>
    </w:rPr>
  </w:style>
  <w:style w:type="character" w:customStyle="1" w:styleId="ListLabel1085">
    <w:name w:val="ListLabel 1085"/>
    <w:qFormat/>
    <w:rPr>
      <w:rFonts w:cs="OpenSymbol"/>
    </w:rPr>
  </w:style>
  <w:style w:type="character" w:customStyle="1" w:styleId="ListLabel1086">
    <w:name w:val="ListLabel 1086"/>
    <w:qFormat/>
    <w:rPr>
      <w:rFonts w:cs="OpenSymbol"/>
    </w:rPr>
  </w:style>
  <w:style w:type="character" w:customStyle="1" w:styleId="ListLabel1087">
    <w:name w:val="ListLabel 1087"/>
    <w:qFormat/>
    <w:rPr>
      <w:rFonts w:cs="OpenSymbol"/>
    </w:rPr>
  </w:style>
  <w:style w:type="character" w:customStyle="1" w:styleId="ListLabel1088">
    <w:name w:val="ListLabel 1088"/>
    <w:qFormat/>
    <w:rPr>
      <w:rFonts w:cs="OpenSymbol"/>
    </w:rPr>
  </w:style>
  <w:style w:type="character" w:customStyle="1" w:styleId="ListLabel1089">
    <w:name w:val="ListLabel 1089"/>
    <w:qFormat/>
    <w:rPr>
      <w:rFonts w:cs="OpenSymbol"/>
    </w:rPr>
  </w:style>
  <w:style w:type="character" w:customStyle="1" w:styleId="ListLabel1090">
    <w:name w:val="ListLabel 1090"/>
    <w:qFormat/>
    <w:rPr>
      <w:rFonts w:cs="OpenSymbol"/>
    </w:rPr>
  </w:style>
  <w:style w:type="character" w:customStyle="1" w:styleId="ListLabel1091">
    <w:name w:val="ListLabel 1091"/>
    <w:qFormat/>
    <w:rPr>
      <w:rFonts w:cs="OpenSymbol"/>
    </w:rPr>
  </w:style>
  <w:style w:type="character" w:customStyle="1" w:styleId="ListLabel1092">
    <w:name w:val="ListLabel 1092"/>
    <w:qFormat/>
    <w:rPr>
      <w:rFonts w:cs="OpenSymbol"/>
    </w:rPr>
  </w:style>
  <w:style w:type="character" w:customStyle="1" w:styleId="ListLabel1093">
    <w:name w:val="ListLabel 1093"/>
    <w:qFormat/>
    <w:rPr>
      <w:rFonts w:cs="OpenSymbol"/>
    </w:rPr>
  </w:style>
  <w:style w:type="character" w:customStyle="1" w:styleId="ListLabel1094">
    <w:name w:val="ListLabel 1094"/>
    <w:qFormat/>
    <w:rPr>
      <w:rFonts w:cs="OpenSymbol"/>
    </w:rPr>
  </w:style>
  <w:style w:type="character" w:customStyle="1" w:styleId="ListLabel1095">
    <w:name w:val="ListLabel 1095"/>
    <w:qFormat/>
    <w:rPr>
      <w:rFonts w:cs="OpenSymbol"/>
    </w:rPr>
  </w:style>
  <w:style w:type="character" w:customStyle="1" w:styleId="ListLabel1096">
    <w:name w:val="ListLabel 1096"/>
    <w:qFormat/>
    <w:rPr>
      <w:rFonts w:cs="OpenSymbol"/>
    </w:rPr>
  </w:style>
  <w:style w:type="character" w:customStyle="1" w:styleId="ListLabel1097">
    <w:name w:val="ListLabel 1097"/>
    <w:qFormat/>
    <w:rPr>
      <w:rFonts w:cs="OpenSymbol"/>
    </w:rPr>
  </w:style>
  <w:style w:type="character" w:customStyle="1" w:styleId="ListLabel1098">
    <w:name w:val="ListLabel 1098"/>
    <w:qFormat/>
    <w:rPr>
      <w:rFonts w:cs="OpenSymbol"/>
    </w:rPr>
  </w:style>
  <w:style w:type="character" w:customStyle="1" w:styleId="ListLabel1099">
    <w:name w:val="ListLabel 1099"/>
    <w:qFormat/>
    <w:rPr>
      <w:b w:val="0"/>
      <w:bCs w:val="0"/>
      <w:color w:val="000000"/>
      <w:u w:val="none"/>
    </w:rPr>
  </w:style>
  <w:style w:type="character" w:customStyle="1" w:styleId="ListLabel1100">
    <w:name w:val="ListLabel 1100"/>
    <w:qFormat/>
  </w:style>
  <w:style w:type="character" w:customStyle="1" w:styleId="ListLabel1101">
    <w:name w:val="ListLabel 1101"/>
    <w:qFormat/>
    <w:rPr>
      <w:rFonts w:cs="OpenSymbol"/>
    </w:rPr>
  </w:style>
  <w:style w:type="character" w:customStyle="1" w:styleId="ListLabel1102">
    <w:name w:val="ListLabel 1102"/>
    <w:qFormat/>
    <w:rPr>
      <w:rFonts w:cs="OpenSymbol"/>
    </w:rPr>
  </w:style>
  <w:style w:type="character" w:customStyle="1" w:styleId="ListLabel1103">
    <w:name w:val="ListLabel 1103"/>
    <w:qFormat/>
    <w:rPr>
      <w:rFonts w:cs="OpenSymbol"/>
    </w:rPr>
  </w:style>
  <w:style w:type="character" w:customStyle="1" w:styleId="ListLabel1104">
    <w:name w:val="ListLabel 1104"/>
    <w:qFormat/>
    <w:rPr>
      <w:rFonts w:cs="OpenSymbol"/>
    </w:rPr>
  </w:style>
  <w:style w:type="character" w:customStyle="1" w:styleId="ListLabel1105">
    <w:name w:val="ListLabel 1105"/>
    <w:qFormat/>
    <w:rPr>
      <w:rFonts w:cs="OpenSymbol"/>
    </w:rPr>
  </w:style>
  <w:style w:type="character" w:customStyle="1" w:styleId="ListLabel1106">
    <w:name w:val="ListLabel 1106"/>
    <w:qFormat/>
    <w:rPr>
      <w:rFonts w:cs="OpenSymbol"/>
    </w:rPr>
  </w:style>
  <w:style w:type="character" w:customStyle="1" w:styleId="ListLabel1107">
    <w:name w:val="ListLabel 1107"/>
    <w:qFormat/>
    <w:rPr>
      <w:rFonts w:cs="OpenSymbol"/>
    </w:rPr>
  </w:style>
  <w:style w:type="character" w:customStyle="1" w:styleId="ListLabel1108">
    <w:name w:val="ListLabel 1108"/>
    <w:qFormat/>
    <w:rPr>
      <w:rFonts w:cs="OpenSymbol"/>
    </w:rPr>
  </w:style>
  <w:style w:type="character" w:customStyle="1" w:styleId="ListLabel1109">
    <w:name w:val="ListLabel 1109"/>
    <w:qFormat/>
    <w:rPr>
      <w:rFonts w:cs="OpenSymbol"/>
    </w:rPr>
  </w:style>
  <w:style w:type="character" w:customStyle="1" w:styleId="ListLabel1110">
    <w:name w:val="ListLabel 1110"/>
    <w:qFormat/>
    <w:rPr>
      <w:rFonts w:cs="OpenSymbol"/>
    </w:rPr>
  </w:style>
  <w:style w:type="character" w:customStyle="1" w:styleId="ListLabel1111">
    <w:name w:val="ListLabel 1111"/>
    <w:qFormat/>
    <w:rPr>
      <w:rFonts w:cs="OpenSymbol"/>
    </w:rPr>
  </w:style>
  <w:style w:type="character" w:customStyle="1" w:styleId="ListLabel1112">
    <w:name w:val="ListLabel 1112"/>
    <w:qFormat/>
    <w:rPr>
      <w:rFonts w:cs="OpenSymbol"/>
    </w:rPr>
  </w:style>
  <w:style w:type="character" w:customStyle="1" w:styleId="ListLabel1113">
    <w:name w:val="ListLabel 1113"/>
    <w:qFormat/>
    <w:rPr>
      <w:rFonts w:cs="OpenSymbol"/>
    </w:rPr>
  </w:style>
  <w:style w:type="character" w:customStyle="1" w:styleId="ListLabel1114">
    <w:name w:val="ListLabel 1114"/>
    <w:qFormat/>
    <w:rPr>
      <w:rFonts w:cs="OpenSymbol"/>
    </w:rPr>
  </w:style>
  <w:style w:type="character" w:customStyle="1" w:styleId="ListLabel1115">
    <w:name w:val="ListLabel 1115"/>
    <w:qFormat/>
    <w:rPr>
      <w:rFonts w:cs="OpenSymbol"/>
    </w:rPr>
  </w:style>
  <w:style w:type="character" w:customStyle="1" w:styleId="ListLabel1116">
    <w:name w:val="ListLabel 1116"/>
    <w:qFormat/>
    <w:rPr>
      <w:rFonts w:cs="OpenSymbol"/>
    </w:rPr>
  </w:style>
  <w:style w:type="character" w:customStyle="1" w:styleId="ListLabel1117">
    <w:name w:val="ListLabel 1117"/>
    <w:qFormat/>
    <w:rPr>
      <w:rFonts w:cs="OpenSymbol"/>
    </w:rPr>
  </w:style>
  <w:style w:type="character" w:customStyle="1" w:styleId="ListLabel1118">
    <w:name w:val="ListLabel 1118"/>
    <w:qFormat/>
    <w:rPr>
      <w:rFonts w:cs="OpenSymbol"/>
    </w:rPr>
  </w:style>
  <w:style w:type="character" w:customStyle="1" w:styleId="ListLabel1119">
    <w:name w:val="ListLabel 1119"/>
    <w:qFormat/>
    <w:rPr>
      <w:rFonts w:cs="OpenSymbol"/>
    </w:rPr>
  </w:style>
  <w:style w:type="character" w:customStyle="1" w:styleId="ListLabel1120">
    <w:name w:val="ListLabel 1120"/>
    <w:qFormat/>
    <w:rPr>
      <w:rFonts w:cs="OpenSymbol"/>
    </w:rPr>
  </w:style>
  <w:style w:type="character" w:customStyle="1" w:styleId="ListLabel1121">
    <w:name w:val="ListLabel 1121"/>
    <w:qFormat/>
    <w:rPr>
      <w:rFonts w:cs="OpenSymbol"/>
    </w:rPr>
  </w:style>
  <w:style w:type="character" w:customStyle="1" w:styleId="ListLabel1122">
    <w:name w:val="ListLabel 1122"/>
    <w:qFormat/>
    <w:rPr>
      <w:rFonts w:cs="OpenSymbol"/>
    </w:rPr>
  </w:style>
  <w:style w:type="character" w:customStyle="1" w:styleId="ListLabel1123">
    <w:name w:val="ListLabel 1123"/>
    <w:qFormat/>
    <w:rPr>
      <w:rFonts w:cs="OpenSymbol"/>
    </w:rPr>
  </w:style>
  <w:style w:type="character" w:customStyle="1" w:styleId="ListLabel1124">
    <w:name w:val="ListLabel 1124"/>
    <w:qFormat/>
    <w:rPr>
      <w:rFonts w:cs="OpenSymbol"/>
    </w:rPr>
  </w:style>
  <w:style w:type="character" w:customStyle="1" w:styleId="ListLabel1125">
    <w:name w:val="ListLabel 1125"/>
    <w:qFormat/>
    <w:rPr>
      <w:rFonts w:cs="OpenSymbol"/>
    </w:rPr>
  </w:style>
  <w:style w:type="character" w:customStyle="1" w:styleId="ListLabel1126">
    <w:name w:val="ListLabel 1126"/>
    <w:qFormat/>
    <w:rPr>
      <w:rFonts w:cs="OpenSymbol"/>
    </w:rPr>
  </w:style>
  <w:style w:type="character" w:customStyle="1" w:styleId="ListLabel1127">
    <w:name w:val="ListLabel 1127"/>
    <w:qFormat/>
    <w:rPr>
      <w:rFonts w:cs="OpenSymbol"/>
    </w:rPr>
  </w:style>
  <w:style w:type="character" w:customStyle="1" w:styleId="ListLabel1128">
    <w:name w:val="ListLabel 1128"/>
    <w:qFormat/>
    <w:rPr>
      <w:rFonts w:cs="OpenSymbol"/>
    </w:rPr>
  </w:style>
  <w:style w:type="character" w:customStyle="1" w:styleId="ListLabel1129">
    <w:name w:val="ListLabel 1129"/>
    <w:qFormat/>
    <w:rPr>
      <w:rFonts w:cs="OpenSymbol"/>
    </w:rPr>
  </w:style>
  <w:style w:type="character" w:customStyle="1" w:styleId="ListLabel1130">
    <w:name w:val="ListLabel 1130"/>
    <w:qFormat/>
    <w:rPr>
      <w:rFonts w:cs="OpenSymbol"/>
    </w:rPr>
  </w:style>
  <w:style w:type="character" w:customStyle="1" w:styleId="ListLabel1131">
    <w:name w:val="ListLabel 1131"/>
    <w:qFormat/>
    <w:rPr>
      <w:rFonts w:cs="OpenSymbol"/>
    </w:rPr>
  </w:style>
  <w:style w:type="character" w:customStyle="1" w:styleId="ListLabel1132">
    <w:name w:val="ListLabel 1132"/>
    <w:qFormat/>
    <w:rPr>
      <w:rFonts w:cs="OpenSymbol"/>
    </w:rPr>
  </w:style>
  <w:style w:type="character" w:customStyle="1" w:styleId="ListLabel1133">
    <w:name w:val="ListLabel 1133"/>
    <w:qFormat/>
    <w:rPr>
      <w:rFonts w:cs="OpenSymbol"/>
    </w:rPr>
  </w:style>
  <w:style w:type="character" w:customStyle="1" w:styleId="ListLabel1134">
    <w:name w:val="ListLabel 1134"/>
    <w:qFormat/>
    <w:rPr>
      <w:rFonts w:cs="OpenSymbol"/>
    </w:rPr>
  </w:style>
  <w:style w:type="character" w:customStyle="1" w:styleId="ListLabel1135">
    <w:name w:val="ListLabel 1135"/>
    <w:qFormat/>
    <w:rPr>
      <w:rFonts w:cs="OpenSymbol"/>
    </w:rPr>
  </w:style>
  <w:style w:type="character" w:customStyle="1" w:styleId="ListLabel1136">
    <w:name w:val="ListLabel 1136"/>
    <w:qFormat/>
    <w:rPr>
      <w:rFonts w:cs="OpenSymbol"/>
    </w:rPr>
  </w:style>
  <w:style w:type="character" w:customStyle="1" w:styleId="ListLabel1137">
    <w:name w:val="ListLabel 1137"/>
    <w:qFormat/>
    <w:rPr>
      <w:rFonts w:cs="OpenSymbol"/>
    </w:rPr>
  </w:style>
  <w:style w:type="character" w:customStyle="1" w:styleId="ListLabel1138">
    <w:name w:val="ListLabel 1138"/>
    <w:qFormat/>
    <w:rPr>
      <w:rFonts w:cs="OpenSymbol"/>
    </w:rPr>
  </w:style>
  <w:style w:type="character" w:customStyle="1" w:styleId="ListLabel1139">
    <w:name w:val="ListLabel 1139"/>
    <w:qFormat/>
    <w:rPr>
      <w:rFonts w:cs="OpenSymbol"/>
    </w:rPr>
  </w:style>
  <w:style w:type="character" w:customStyle="1" w:styleId="ListLabel1140">
    <w:name w:val="ListLabel 1140"/>
    <w:qFormat/>
    <w:rPr>
      <w:rFonts w:cs="OpenSymbol"/>
    </w:rPr>
  </w:style>
  <w:style w:type="character" w:customStyle="1" w:styleId="ListLabel1141">
    <w:name w:val="ListLabel 1141"/>
    <w:qFormat/>
    <w:rPr>
      <w:rFonts w:cs="OpenSymbol"/>
    </w:rPr>
  </w:style>
  <w:style w:type="character" w:customStyle="1" w:styleId="ListLabel1142">
    <w:name w:val="ListLabel 1142"/>
    <w:qFormat/>
    <w:rPr>
      <w:rFonts w:cs="OpenSymbol"/>
    </w:rPr>
  </w:style>
  <w:style w:type="character" w:customStyle="1" w:styleId="ListLabel1143">
    <w:name w:val="ListLabel 1143"/>
    <w:qFormat/>
    <w:rPr>
      <w:rFonts w:cs="OpenSymbol"/>
    </w:rPr>
  </w:style>
  <w:style w:type="character" w:customStyle="1" w:styleId="ListLabel1144">
    <w:name w:val="ListLabel 1144"/>
    <w:qFormat/>
    <w:rPr>
      <w:rFonts w:cs="OpenSymbol"/>
    </w:rPr>
  </w:style>
  <w:style w:type="character" w:customStyle="1" w:styleId="ListLabel1145">
    <w:name w:val="ListLabel 1145"/>
    <w:qFormat/>
    <w:rPr>
      <w:rFonts w:cs="OpenSymbol"/>
    </w:rPr>
  </w:style>
  <w:style w:type="character" w:customStyle="1" w:styleId="ListLabel1146">
    <w:name w:val="ListLabel 1146"/>
    <w:qFormat/>
    <w:rPr>
      <w:rFonts w:cs="OpenSymbol"/>
    </w:rPr>
  </w:style>
  <w:style w:type="character" w:customStyle="1" w:styleId="ListLabel1147">
    <w:name w:val="ListLabel 1147"/>
    <w:qFormat/>
    <w:rPr>
      <w:rFonts w:cs="OpenSymbol"/>
    </w:rPr>
  </w:style>
  <w:style w:type="character" w:customStyle="1" w:styleId="ListLabel1148">
    <w:name w:val="ListLabel 1148"/>
    <w:qFormat/>
    <w:rPr>
      <w:rFonts w:cs="OpenSymbol"/>
    </w:rPr>
  </w:style>
  <w:style w:type="character" w:customStyle="1" w:styleId="ListLabel1149">
    <w:name w:val="ListLabel 1149"/>
    <w:qFormat/>
    <w:rPr>
      <w:rFonts w:cs="OpenSymbol"/>
    </w:rPr>
  </w:style>
  <w:style w:type="character" w:customStyle="1" w:styleId="ListLabel1150">
    <w:name w:val="ListLabel 1150"/>
    <w:qFormat/>
    <w:rPr>
      <w:rFonts w:cs="OpenSymbol"/>
    </w:rPr>
  </w:style>
  <w:style w:type="character" w:customStyle="1" w:styleId="ListLabel1151">
    <w:name w:val="ListLabel 1151"/>
    <w:qFormat/>
    <w:rPr>
      <w:rFonts w:cs="OpenSymbol"/>
    </w:rPr>
  </w:style>
  <w:style w:type="character" w:customStyle="1" w:styleId="ListLabel1152">
    <w:name w:val="ListLabel 1152"/>
    <w:qFormat/>
    <w:rPr>
      <w:rFonts w:cs="OpenSymbol"/>
    </w:rPr>
  </w:style>
  <w:style w:type="character" w:customStyle="1" w:styleId="ListLabel1153">
    <w:name w:val="ListLabel 1153"/>
    <w:qFormat/>
    <w:rPr>
      <w:rFonts w:cs="OpenSymbol"/>
    </w:rPr>
  </w:style>
  <w:style w:type="character" w:customStyle="1" w:styleId="ListLabel1154">
    <w:name w:val="ListLabel 1154"/>
    <w:qFormat/>
    <w:rPr>
      <w:rFonts w:cs="OpenSymbol"/>
    </w:rPr>
  </w:style>
  <w:style w:type="character" w:customStyle="1" w:styleId="ListLabel1155">
    <w:name w:val="ListLabel 1155"/>
    <w:qFormat/>
    <w:rPr>
      <w:rFonts w:cs="OpenSymbol"/>
    </w:rPr>
  </w:style>
  <w:style w:type="character" w:customStyle="1" w:styleId="ListLabel1156">
    <w:name w:val="ListLabel 1156"/>
    <w:qFormat/>
    <w:rPr>
      <w:rFonts w:cs="OpenSymbol"/>
    </w:rPr>
  </w:style>
  <w:style w:type="character" w:customStyle="1" w:styleId="ListLabel1157">
    <w:name w:val="ListLabel 1157"/>
    <w:qFormat/>
    <w:rPr>
      <w:rFonts w:cs="OpenSymbol"/>
    </w:rPr>
  </w:style>
  <w:style w:type="character" w:customStyle="1" w:styleId="ListLabel1158">
    <w:name w:val="ListLabel 1158"/>
    <w:qFormat/>
    <w:rPr>
      <w:rFonts w:cs="OpenSymbol"/>
    </w:rPr>
  </w:style>
  <w:style w:type="character" w:customStyle="1" w:styleId="ListLabel1159">
    <w:name w:val="ListLabel 1159"/>
    <w:qFormat/>
    <w:rPr>
      <w:rFonts w:cs="OpenSymbol"/>
    </w:rPr>
  </w:style>
  <w:style w:type="character" w:customStyle="1" w:styleId="ListLabel1160">
    <w:name w:val="ListLabel 1160"/>
    <w:qFormat/>
    <w:rPr>
      <w:rFonts w:cs="OpenSymbol"/>
    </w:rPr>
  </w:style>
  <w:style w:type="character" w:customStyle="1" w:styleId="ListLabel1161">
    <w:name w:val="ListLabel 1161"/>
    <w:qFormat/>
    <w:rPr>
      <w:rFonts w:cs="OpenSymbol"/>
    </w:rPr>
  </w:style>
  <w:style w:type="character" w:customStyle="1" w:styleId="ListLabel1162">
    <w:name w:val="ListLabel 1162"/>
    <w:qFormat/>
    <w:rPr>
      <w:rFonts w:cs="OpenSymbol"/>
    </w:rPr>
  </w:style>
  <w:style w:type="character" w:customStyle="1" w:styleId="ListLabel1163">
    <w:name w:val="ListLabel 1163"/>
    <w:qFormat/>
    <w:rPr>
      <w:rFonts w:cs="OpenSymbol"/>
    </w:rPr>
  </w:style>
  <w:style w:type="character" w:customStyle="1" w:styleId="ListLabel1164">
    <w:name w:val="ListLabel 1164"/>
    <w:qFormat/>
    <w:rPr>
      <w:rFonts w:cs="OpenSymbol"/>
    </w:rPr>
  </w:style>
  <w:style w:type="character" w:customStyle="1" w:styleId="ListLabel1165">
    <w:name w:val="ListLabel 1165"/>
    <w:qFormat/>
    <w:rPr>
      <w:rFonts w:cs="OpenSymbol"/>
    </w:rPr>
  </w:style>
  <w:style w:type="character" w:customStyle="1" w:styleId="ListLabel1166">
    <w:name w:val="ListLabel 1166"/>
    <w:qFormat/>
    <w:rPr>
      <w:rFonts w:cs="OpenSymbol"/>
    </w:rPr>
  </w:style>
  <w:style w:type="character" w:customStyle="1" w:styleId="ListLabel1167">
    <w:name w:val="ListLabel 1167"/>
    <w:qFormat/>
    <w:rPr>
      <w:rFonts w:cs="OpenSymbol"/>
    </w:rPr>
  </w:style>
  <w:style w:type="character" w:customStyle="1" w:styleId="ListLabel1168">
    <w:name w:val="ListLabel 1168"/>
    <w:qFormat/>
    <w:rPr>
      <w:rFonts w:cs="OpenSymbol"/>
    </w:rPr>
  </w:style>
  <w:style w:type="character" w:customStyle="1" w:styleId="ListLabel1169">
    <w:name w:val="ListLabel 1169"/>
    <w:qFormat/>
    <w:rPr>
      <w:rFonts w:cs="OpenSymbol"/>
    </w:rPr>
  </w:style>
  <w:style w:type="character" w:customStyle="1" w:styleId="ListLabel1170">
    <w:name w:val="ListLabel 1170"/>
    <w:qFormat/>
    <w:rPr>
      <w:rFonts w:cs="OpenSymbol"/>
    </w:rPr>
  </w:style>
  <w:style w:type="character" w:customStyle="1" w:styleId="ListLabel1171">
    <w:name w:val="ListLabel 1171"/>
    <w:qFormat/>
    <w:rPr>
      <w:rFonts w:cs="OpenSymbol"/>
    </w:rPr>
  </w:style>
  <w:style w:type="character" w:customStyle="1" w:styleId="ListLabel1172">
    <w:name w:val="ListLabel 1172"/>
    <w:qFormat/>
    <w:rPr>
      <w:rFonts w:cs="OpenSymbol"/>
    </w:rPr>
  </w:style>
  <w:style w:type="character" w:customStyle="1" w:styleId="ListLabel1173">
    <w:name w:val="ListLabel 1173"/>
    <w:qFormat/>
    <w:rPr>
      <w:rFonts w:cs="OpenSymbol"/>
    </w:rPr>
  </w:style>
  <w:style w:type="character" w:customStyle="1" w:styleId="ListLabel1174">
    <w:name w:val="ListLabel 1174"/>
    <w:qFormat/>
    <w:rPr>
      <w:rFonts w:cs="OpenSymbol"/>
    </w:rPr>
  </w:style>
  <w:style w:type="character" w:customStyle="1" w:styleId="ListLabel1175">
    <w:name w:val="ListLabel 1175"/>
    <w:qFormat/>
    <w:rPr>
      <w:rFonts w:cs="OpenSymbol"/>
    </w:rPr>
  </w:style>
  <w:style w:type="character" w:customStyle="1" w:styleId="ListLabel1176">
    <w:name w:val="ListLabel 1176"/>
    <w:qFormat/>
    <w:rPr>
      <w:rFonts w:cs="OpenSymbol"/>
    </w:rPr>
  </w:style>
  <w:style w:type="character" w:customStyle="1" w:styleId="ListLabel1177">
    <w:name w:val="ListLabel 1177"/>
    <w:qFormat/>
    <w:rPr>
      <w:rFonts w:cs="OpenSymbol"/>
    </w:rPr>
  </w:style>
  <w:style w:type="character" w:customStyle="1" w:styleId="ListLabel1178">
    <w:name w:val="ListLabel 1178"/>
    <w:qFormat/>
    <w:rPr>
      <w:rFonts w:cs="OpenSymbol"/>
    </w:rPr>
  </w:style>
  <w:style w:type="character" w:customStyle="1" w:styleId="ListLabel1179">
    <w:name w:val="ListLabel 1179"/>
    <w:qFormat/>
    <w:rPr>
      <w:rFonts w:cs="OpenSymbol"/>
    </w:rPr>
  </w:style>
  <w:style w:type="character" w:customStyle="1" w:styleId="ListLabel1180">
    <w:name w:val="ListLabel 1180"/>
    <w:qFormat/>
    <w:rPr>
      <w:rFonts w:cs="OpenSymbol"/>
    </w:rPr>
  </w:style>
  <w:style w:type="character" w:customStyle="1" w:styleId="ListLabel1181">
    <w:name w:val="ListLabel 1181"/>
    <w:qFormat/>
    <w:rPr>
      <w:rFonts w:cs="OpenSymbol"/>
    </w:rPr>
  </w:style>
  <w:style w:type="character" w:customStyle="1" w:styleId="ListLabel1182">
    <w:name w:val="ListLabel 1182"/>
    <w:qFormat/>
    <w:rPr>
      <w:rFonts w:cs="OpenSymbol"/>
    </w:rPr>
  </w:style>
  <w:style w:type="character" w:customStyle="1" w:styleId="ListLabel1183">
    <w:name w:val="ListLabel 1183"/>
    <w:qFormat/>
    <w:rPr>
      <w:rFonts w:cs="OpenSymbol"/>
    </w:rPr>
  </w:style>
  <w:style w:type="character" w:customStyle="1" w:styleId="ListLabel1184">
    <w:name w:val="ListLabel 1184"/>
    <w:qFormat/>
    <w:rPr>
      <w:rFonts w:cs="OpenSymbol"/>
    </w:rPr>
  </w:style>
  <w:style w:type="character" w:customStyle="1" w:styleId="ListLabel1185">
    <w:name w:val="ListLabel 1185"/>
    <w:qFormat/>
    <w:rPr>
      <w:rFonts w:cs="OpenSymbol"/>
    </w:rPr>
  </w:style>
  <w:style w:type="character" w:customStyle="1" w:styleId="ListLabel1186">
    <w:name w:val="ListLabel 1186"/>
    <w:qFormat/>
    <w:rPr>
      <w:rFonts w:cs="OpenSymbol"/>
    </w:rPr>
  </w:style>
  <w:style w:type="character" w:customStyle="1" w:styleId="ListLabel1187">
    <w:name w:val="ListLabel 1187"/>
    <w:qFormat/>
    <w:rPr>
      <w:rFonts w:cs="OpenSymbol"/>
    </w:rPr>
  </w:style>
  <w:style w:type="character" w:customStyle="1" w:styleId="ListLabel1188">
    <w:name w:val="ListLabel 1188"/>
    <w:qFormat/>
    <w:rPr>
      <w:rFonts w:cs="OpenSymbol"/>
    </w:rPr>
  </w:style>
  <w:style w:type="character" w:customStyle="1" w:styleId="ListLabel1189">
    <w:name w:val="ListLabel 1189"/>
    <w:qFormat/>
    <w:rPr>
      <w:rFonts w:cs="OpenSymbol"/>
    </w:rPr>
  </w:style>
  <w:style w:type="character" w:customStyle="1" w:styleId="ListLabel1190">
    <w:name w:val="ListLabel 1190"/>
    <w:qFormat/>
    <w:rPr>
      <w:rFonts w:cs="OpenSymbol"/>
    </w:rPr>
  </w:style>
  <w:style w:type="character" w:customStyle="1" w:styleId="ListLabel1191">
    <w:name w:val="ListLabel 1191"/>
    <w:qFormat/>
    <w:rPr>
      <w:rFonts w:cs="OpenSymbol"/>
    </w:rPr>
  </w:style>
  <w:style w:type="character" w:customStyle="1" w:styleId="ListLabel1192">
    <w:name w:val="ListLabel 1192"/>
    <w:qFormat/>
    <w:rPr>
      <w:rFonts w:cs="OpenSymbol"/>
    </w:rPr>
  </w:style>
  <w:style w:type="character" w:customStyle="1" w:styleId="ListLabel1193">
    <w:name w:val="ListLabel 1193"/>
    <w:qFormat/>
    <w:rPr>
      <w:rFonts w:cs="OpenSymbol"/>
    </w:rPr>
  </w:style>
  <w:style w:type="character" w:customStyle="1" w:styleId="ListLabel1194">
    <w:name w:val="ListLabel 1194"/>
    <w:qFormat/>
    <w:rPr>
      <w:rFonts w:cs="OpenSymbol"/>
    </w:rPr>
  </w:style>
  <w:style w:type="character" w:customStyle="1" w:styleId="ListLabel1195">
    <w:name w:val="ListLabel 1195"/>
    <w:qFormat/>
    <w:rPr>
      <w:rFonts w:cs="OpenSymbol"/>
    </w:rPr>
  </w:style>
  <w:style w:type="character" w:customStyle="1" w:styleId="ListLabel1196">
    <w:name w:val="ListLabel 1196"/>
    <w:qFormat/>
    <w:rPr>
      <w:rFonts w:cs="OpenSymbol"/>
    </w:rPr>
  </w:style>
  <w:style w:type="character" w:customStyle="1" w:styleId="ListLabel1197">
    <w:name w:val="ListLabel 1197"/>
    <w:qFormat/>
    <w:rPr>
      <w:rFonts w:cs="OpenSymbol"/>
    </w:rPr>
  </w:style>
  <w:style w:type="character" w:customStyle="1" w:styleId="ListLabel1198">
    <w:name w:val="ListLabel 1198"/>
    <w:qFormat/>
    <w:rPr>
      <w:rFonts w:cs="OpenSymbol"/>
    </w:rPr>
  </w:style>
  <w:style w:type="character" w:customStyle="1" w:styleId="ListLabel1199">
    <w:name w:val="ListLabel 1199"/>
    <w:qFormat/>
    <w:rPr>
      <w:rFonts w:cs="OpenSymbol"/>
    </w:rPr>
  </w:style>
  <w:style w:type="character" w:customStyle="1" w:styleId="ListLabel1200">
    <w:name w:val="ListLabel 1200"/>
    <w:qFormat/>
    <w:rPr>
      <w:rFonts w:cs="OpenSymbol"/>
    </w:rPr>
  </w:style>
  <w:style w:type="character" w:customStyle="1" w:styleId="ListLabel1201">
    <w:name w:val="ListLabel 1201"/>
    <w:qFormat/>
    <w:rPr>
      <w:rFonts w:cs="OpenSymbol"/>
    </w:rPr>
  </w:style>
  <w:style w:type="character" w:customStyle="1" w:styleId="ListLabel1202">
    <w:name w:val="ListLabel 1202"/>
    <w:qFormat/>
    <w:rPr>
      <w:rFonts w:cs="OpenSymbol"/>
    </w:rPr>
  </w:style>
  <w:style w:type="character" w:customStyle="1" w:styleId="ListLabel1203">
    <w:name w:val="ListLabel 1203"/>
    <w:qFormat/>
    <w:rPr>
      <w:rFonts w:cs="OpenSymbol"/>
    </w:rPr>
  </w:style>
  <w:style w:type="character" w:customStyle="1" w:styleId="ListLabel1204">
    <w:name w:val="ListLabel 1204"/>
    <w:qFormat/>
    <w:rPr>
      <w:rFonts w:cs="OpenSymbol"/>
    </w:rPr>
  </w:style>
  <w:style w:type="character" w:customStyle="1" w:styleId="ListLabel1205">
    <w:name w:val="ListLabel 1205"/>
    <w:qFormat/>
    <w:rPr>
      <w:rFonts w:cs="OpenSymbol"/>
    </w:rPr>
  </w:style>
  <w:style w:type="character" w:customStyle="1" w:styleId="ListLabel1206">
    <w:name w:val="ListLabel 1206"/>
    <w:qFormat/>
    <w:rPr>
      <w:rFonts w:cs="OpenSymbol"/>
    </w:rPr>
  </w:style>
  <w:style w:type="character" w:customStyle="1" w:styleId="ListLabel1207">
    <w:name w:val="ListLabel 1207"/>
    <w:qFormat/>
    <w:rPr>
      <w:rFonts w:cs="OpenSymbol"/>
    </w:rPr>
  </w:style>
  <w:style w:type="character" w:customStyle="1" w:styleId="ListLabel1208">
    <w:name w:val="ListLabel 1208"/>
    <w:qFormat/>
    <w:rPr>
      <w:rFonts w:cs="OpenSymbol"/>
    </w:rPr>
  </w:style>
  <w:style w:type="character" w:customStyle="1" w:styleId="ListLabel1209">
    <w:name w:val="ListLabel 1209"/>
    <w:qFormat/>
    <w:rPr>
      <w:rFonts w:cs="OpenSymbol"/>
    </w:rPr>
  </w:style>
  <w:style w:type="character" w:customStyle="1" w:styleId="ListLabel1210">
    <w:name w:val="ListLabel 1210"/>
    <w:qFormat/>
    <w:rPr>
      <w:rFonts w:cs="OpenSymbol"/>
    </w:rPr>
  </w:style>
  <w:style w:type="character" w:customStyle="1" w:styleId="ListLabel1211">
    <w:name w:val="ListLabel 1211"/>
    <w:qFormat/>
    <w:rPr>
      <w:rFonts w:cs="OpenSymbol"/>
    </w:rPr>
  </w:style>
  <w:style w:type="character" w:customStyle="1" w:styleId="ListLabel1212">
    <w:name w:val="ListLabel 1212"/>
    <w:qFormat/>
    <w:rPr>
      <w:rFonts w:cs="OpenSymbol"/>
    </w:rPr>
  </w:style>
  <w:style w:type="character" w:customStyle="1" w:styleId="ListLabel1213">
    <w:name w:val="ListLabel 1213"/>
    <w:qFormat/>
    <w:rPr>
      <w:rFonts w:cs="OpenSymbol"/>
    </w:rPr>
  </w:style>
  <w:style w:type="character" w:customStyle="1" w:styleId="ListLabel1214">
    <w:name w:val="ListLabel 1214"/>
    <w:qFormat/>
    <w:rPr>
      <w:b w:val="0"/>
      <w:bCs w:val="0"/>
      <w:color w:val="000000"/>
      <w:u w:val="none"/>
    </w:rPr>
  </w:style>
  <w:style w:type="character" w:customStyle="1" w:styleId="ListLabel1215">
    <w:name w:val="ListLabel 1215"/>
    <w:qFormat/>
  </w:style>
  <w:style w:type="character" w:customStyle="1" w:styleId="ListLabel1216">
    <w:name w:val="ListLabel 1216"/>
    <w:qFormat/>
    <w:rPr>
      <w:rFonts w:cs="OpenSymbol"/>
    </w:rPr>
  </w:style>
  <w:style w:type="character" w:customStyle="1" w:styleId="ListLabel1217">
    <w:name w:val="ListLabel 1217"/>
    <w:qFormat/>
    <w:rPr>
      <w:rFonts w:cs="OpenSymbol"/>
    </w:rPr>
  </w:style>
  <w:style w:type="character" w:customStyle="1" w:styleId="ListLabel1218">
    <w:name w:val="ListLabel 1218"/>
    <w:qFormat/>
    <w:rPr>
      <w:rFonts w:cs="OpenSymbol"/>
    </w:rPr>
  </w:style>
  <w:style w:type="character" w:customStyle="1" w:styleId="ListLabel1219">
    <w:name w:val="ListLabel 1219"/>
    <w:qFormat/>
    <w:rPr>
      <w:rFonts w:cs="OpenSymbol"/>
    </w:rPr>
  </w:style>
  <w:style w:type="character" w:customStyle="1" w:styleId="ListLabel1220">
    <w:name w:val="ListLabel 1220"/>
    <w:qFormat/>
    <w:rPr>
      <w:rFonts w:cs="OpenSymbol"/>
    </w:rPr>
  </w:style>
  <w:style w:type="character" w:customStyle="1" w:styleId="ListLabel1221">
    <w:name w:val="ListLabel 1221"/>
    <w:qFormat/>
    <w:rPr>
      <w:rFonts w:cs="OpenSymbol"/>
    </w:rPr>
  </w:style>
  <w:style w:type="character" w:customStyle="1" w:styleId="ListLabel1222">
    <w:name w:val="ListLabel 1222"/>
    <w:qFormat/>
    <w:rPr>
      <w:rFonts w:cs="OpenSymbol"/>
    </w:rPr>
  </w:style>
  <w:style w:type="character" w:customStyle="1" w:styleId="ListLabel1223">
    <w:name w:val="ListLabel 1223"/>
    <w:qFormat/>
    <w:rPr>
      <w:rFonts w:cs="OpenSymbol"/>
    </w:rPr>
  </w:style>
  <w:style w:type="character" w:customStyle="1" w:styleId="ListLabel1224">
    <w:name w:val="ListLabel 1224"/>
    <w:qFormat/>
    <w:rPr>
      <w:rFonts w:cs="OpenSymbol"/>
    </w:rPr>
  </w:style>
  <w:style w:type="character" w:customStyle="1" w:styleId="ListLabel1225">
    <w:name w:val="ListLabel 1225"/>
    <w:qFormat/>
    <w:rPr>
      <w:rFonts w:cs="OpenSymbol"/>
    </w:rPr>
  </w:style>
  <w:style w:type="character" w:customStyle="1" w:styleId="ListLabel1226">
    <w:name w:val="ListLabel 1226"/>
    <w:qFormat/>
    <w:rPr>
      <w:rFonts w:cs="OpenSymbol"/>
    </w:rPr>
  </w:style>
  <w:style w:type="character" w:customStyle="1" w:styleId="ListLabel1227">
    <w:name w:val="ListLabel 1227"/>
    <w:qFormat/>
    <w:rPr>
      <w:rFonts w:cs="OpenSymbol"/>
    </w:rPr>
  </w:style>
  <w:style w:type="character" w:customStyle="1" w:styleId="ListLabel1228">
    <w:name w:val="ListLabel 1228"/>
    <w:qFormat/>
    <w:rPr>
      <w:rFonts w:cs="OpenSymbol"/>
    </w:rPr>
  </w:style>
  <w:style w:type="character" w:customStyle="1" w:styleId="ListLabel1229">
    <w:name w:val="ListLabel 1229"/>
    <w:qFormat/>
    <w:rPr>
      <w:rFonts w:cs="OpenSymbol"/>
    </w:rPr>
  </w:style>
  <w:style w:type="character" w:customStyle="1" w:styleId="ListLabel1230">
    <w:name w:val="ListLabel 1230"/>
    <w:qFormat/>
    <w:rPr>
      <w:rFonts w:cs="OpenSymbol"/>
    </w:rPr>
  </w:style>
  <w:style w:type="character" w:customStyle="1" w:styleId="ListLabel1231">
    <w:name w:val="ListLabel 1231"/>
    <w:qFormat/>
    <w:rPr>
      <w:rFonts w:cs="OpenSymbol"/>
    </w:rPr>
  </w:style>
  <w:style w:type="character" w:customStyle="1" w:styleId="ListLabel1232">
    <w:name w:val="ListLabel 1232"/>
    <w:qFormat/>
    <w:rPr>
      <w:rFonts w:cs="OpenSymbol"/>
    </w:rPr>
  </w:style>
  <w:style w:type="character" w:customStyle="1" w:styleId="ListLabel1233">
    <w:name w:val="ListLabel 1233"/>
    <w:qFormat/>
    <w:rPr>
      <w:rFonts w:cs="OpenSymbol"/>
    </w:rPr>
  </w:style>
  <w:style w:type="character" w:customStyle="1" w:styleId="ListLabel1234">
    <w:name w:val="ListLabel 1234"/>
    <w:qFormat/>
    <w:rPr>
      <w:rFonts w:cs="OpenSymbol"/>
    </w:rPr>
  </w:style>
  <w:style w:type="character" w:customStyle="1" w:styleId="ListLabel1235">
    <w:name w:val="ListLabel 1235"/>
    <w:qFormat/>
    <w:rPr>
      <w:rFonts w:cs="OpenSymbol"/>
    </w:rPr>
  </w:style>
  <w:style w:type="character" w:customStyle="1" w:styleId="ListLabel1236">
    <w:name w:val="ListLabel 1236"/>
    <w:qFormat/>
    <w:rPr>
      <w:rFonts w:cs="OpenSymbol"/>
    </w:rPr>
  </w:style>
  <w:style w:type="character" w:customStyle="1" w:styleId="ListLabel1237">
    <w:name w:val="ListLabel 1237"/>
    <w:qFormat/>
    <w:rPr>
      <w:rFonts w:cs="OpenSymbol"/>
    </w:rPr>
  </w:style>
  <w:style w:type="character" w:customStyle="1" w:styleId="ListLabel1238">
    <w:name w:val="ListLabel 1238"/>
    <w:qFormat/>
    <w:rPr>
      <w:rFonts w:cs="OpenSymbol"/>
    </w:rPr>
  </w:style>
  <w:style w:type="character" w:customStyle="1" w:styleId="ListLabel1239">
    <w:name w:val="ListLabel 1239"/>
    <w:qFormat/>
    <w:rPr>
      <w:rFonts w:cs="OpenSymbol"/>
    </w:rPr>
  </w:style>
  <w:style w:type="character" w:customStyle="1" w:styleId="ListLabel1240">
    <w:name w:val="ListLabel 1240"/>
    <w:qFormat/>
    <w:rPr>
      <w:rFonts w:cs="OpenSymbol"/>
    </w:rPr>
  </w:style>
  <w:style w:type="character" w:customStyle="1" w:styleId="ListLabel1241">
    <w:name w:val="ListLabel 1241"/>
    <w:qFormat/>
    <w:rPr>
      <w:rFonts w:cs="OpenSymbol"/>
    </w:rPr>
  </w:style>
  <w:style w:type="character" w:customStyle="1" w:styleId="ListLabel1242">
    <w:name w:val="ListLabel 1242"/>
    <w:qFormat/>
    <w:rPr>
      <w:rFonts w:cs="OpenSymbol"/>
    </w:rPr>
  </w:style>
  <w:style w:type="character" w:customStyle="1" w:styleId="ListLabel1243">
    <w:name w:val="ListLabel 1243"/>
    <w:qFormat/>
    <w:rPr>
      <w:rFonts w:cs="OpenSymbol"/>
    </w:rPr>
  </w:style>
  <w:style w:type="character" w:customStyle="1" w:styleId="ListLabel1244">
    <w:name w:val="ListLabel 1244"/>
    <w:qFormat/>
    <w:rPr>
      <w:rFonts w:cs="OpenSymbol"/>
    </w:rPr>
  </w:style>
  <w:style w:type="character" w:customStyle="1" w:styleId="ListLabel1245">
    <w:name w:val="ListLabel 1245"/>
    <w:qFormat/>
    <w:rPr>
      <w:rFonts w:cs="OpenSymbol"/>
    </w:rPr>
  </w:style>
  <w:style w:type="character" w:customStyle="1" w:styleId="ListLabel1246">
    <w:name w:val="ListLabel 1246"/>
    <w:qFormat/>
    <w:rPr>
      <w:rFonts w:cs="OpenSymbol"/>
    </w:rPr>
  </w:style>
  <w:style w:type="character" w:customStyle="1" w:styleId="ListLabel1247">
    <w:name w:val="ListLabel 1247"/>
    <w:qFormat/>
    <w:rPr>
      <w:rFonts w:cs="OpenSymbol"/>
    </w:rPr>
  </w:style>
  <w:style w:type="character" w:customStyle="1" w:styleId="ListLabel1248">
    <w:name w:val="ListLabel 1248"/>
    <w:qFormat/>
    <w:rPr>
      <w:rFonts w:cs="OpenSymbol"/>
    </w:rPr>
  </w:style>
  <w:style w:type="character" w:customStyle="1" w:styleId="ListLabel1249">
    <w:name w:val="ListLabel 1249"/>
    <w:qFormat/>
    <w:rPr>
      <w:rFonts w:cs="OpenSymbol"/>
    </w:rPr>
  </w:style>
  <w:style w:type="character" w:customStyle="1" w:styleId="ListLabel1250">
    <w:name w:val="ListLabel 1250"/>
    <w:qFormat/>
    <w:rPr>
      <w:rFonts w:cs="OpenSymbol"/>
    </w:rPr>
  </w:style>
  <w:style w:type="character" w:customStyle="1" w:styleId="ListLabel1251">
    <w:name w:val="ListLabel 1251"/>
    <w:qFormat/>
    <w:rPr>
      <w:rFonts w:cs="OpenSymbol"/>
    </w:rPr>
  </w:style>
  <w:style w:type="character" w:customStyle="1" w:styleId="ListLabel1252">
    <w:name w:val="ListLabel 1252"/>
    <w:qFormat/>
    <w:rPr>
      <w:rFonts w:cs="OpenSymbol"/>
    </w:rPr>
  </w:style>
  <w:style w:type="character" w:customStyle="1" w:styleId="ListLabel1253">
    <w:name w:val="ListLabel 1253"/>
    <w:qFormat/>
    <w:rPr>
      <w:rFonts w:cs="OpenSymbol"/>
    </w:rPr>
  </w:style>
  <w:style w:type="character" w:customStyle="1" w:styleId="ListLabel1254">
    <w:name w:val="ListLabel 1254"/>
    <w:qFormat/>
    <w:rPr>
      <w:rFonts w:cs="OpenSymbol"/>
    </w:rPr>
  </w:style>
  <w:style w:type="character" w:customStyle="1" w:styleId="ListLabel1255">
    <w:name w:val="ListLabel 1255"/>
    <w:qFormat/>
    <w:rPr>
      <w:rFonts w:cs="OpenSymbol"/>
    </w:rPr>
  </w:style>
  <w:style w:type="character" w:customStyle="1" w:styleId="ListLabel1256">
    <w:name w:val="ListLabel 1256"/>
    <w:qFormat/>
    <w:rPr>
      <w:rFonts w:cs="OpenSymbol"/>
    </w:rPr>
  </w:style>
  <w:style w:type="character" w:customStyle="1" w:styleId="ListLabel1257">
    <w:name w:val="ListLabel 1257"/>
    <w:qFormat/>
    <w:rPr>
      <w:rFonts w:cs="OpenSymbol"/>
    </w:rPr>
  </w:style>
  <w:style w:type="character" w:customStyle="1" w:styleId="ListLabel1258">
    <w:name w:val="ListLabel 1258"/>
    <w:qFormat/>
    <w:rPr>
      <w:rFonts w:cs="OpenSymbol"/>
    </w:rPr>
  </w:style>
  <w:style w:type="character" w:customStyle="1" w:styleId="ListLabel1259">
    <w:name w:val="ListLabel 1259"/>
    <w:qFormat/>
    <w:rPr>
      <w:rFonts w:cs="OpenSymbol"/>
    </w:rPr>
  </w:style>
  <w:style w:type="character" w:customStyle="1" w:styleId="ListLabel1260">
    <w:name w:val="ListLabel 1260"/>
    <w:qFormat/>
    <w:rPr>
      <w:rFonts w:cs="OpenSymbol"/>
    </w:rPr>
  </w:style>
  <w:style w:type="character" w:customStyle="1" w:styleId="ListLabel1261">
    <w:name w:val="ListLabel 1261"/>
    <w:qFormat/>
    <w:rPr>
      <w:rFonts w:cs="OpenSymbol"/>
    </w:rPr>
  </w:style>
  <w:style w:type="character" w:customStyle="1" w:styleId="ListLabel1262">
    <w:name w:val="ListLabel 1262"/>
    <w:qFormat/>
    <w:rPr>
      <w:rFonts w:cs="OpenSymbol"/>
    </w:rPr>
  </w:style>
  <w:style w:type="character" w:customStyle="1" w:styleId="ListLabel1263">
    <w:name w:val="ListLabel 1263"/>
    <w:qFormat/>
    <w:rPr>
      <w:rFonts w:cs="OpenSymbol"/>
    </w:rPr>
  </w:style>
  <w:style w:type="character" w:customStyle="1" w:styleId="ListLabel1264">
    <w:name w:val="ListLabel 1264"/>
    <w:qFormat/>
    <w:rPr>
      <w:rFonts w:cs="OpenSymbol"/>
    </w:rPr>
  </w:style>
  <w:style w:type="character" w:customStyle="1" w:styleId="ListLabel1265">
    <w:name w:val="ListLabel 1265"/>
    <w:qFormat/>
    <w:rPr>
      <w:rFonts w:cs="OpenSymbol"/>
    </w:rPr>
  </w:style>
  <w:style w:type="character" w:customStyle="1" w:styleId="ListLabel1266">
    <w:name w:val="ListLabel 1266"/>
    <w:qFormat/>
    <w:rPr>
      <w:rFonts w:cs="OpenSymbol"/>
    </w:rPr>
  </w:style>
  <w:style w:type="character" w:customStyle="1" w:styleId="ListLabel1267">
    <w:name w:val="ListLabel 1267"/>
    <w:qFormat/>
    <w:rPr>
      <w:rFonts w:cs="OpenSymbol"/>
    </w:rPr>
  </w:style>
  <w:style w:type="character" w:customStyle="1" w:styleId="ListLabel1268">
    <w:name w:val="ListLabel 1268"/>
    <w:qFormat/>
    <w:rPr>
      <w:rFonts w:cs="OpenSymbol"/>
    </w:rPr>
  </w:style>
  <w:style w:type="character" w:customStyle="1" w:styleId="ListLabel1269">
    <w:name w:val="ListLabel 1269"/>
    <w:qFormat/>
    <w:rPr>
      <w:rFonts w:cs="OpenSymbol"/>
    </w:rPr>
  </w:style>
  <w:style w:type="character" w:customStyle="1" w:styleId="ListLabel1270">
    <w:name w:val="ListLabel 1270"/>
    <w:qFormat/>
    <w:rPr>
      <w:rFonts w:cs="OpenSymbol"/>
    </w:rPr>
  </w:style>
  <w:style w:type="character" w:customStyle="1" w:styleId="ListLabel1271">
    <w:name w:val="ListLabel 1271"/>
    <w:qFormat/>
    <w:rPr>
      <w:rFonts w:cs="OpenSymbol"/>
    </w:rPr>
  </w:style>
  <w:style w:type="character" w:customStyle="1" w:styleId="ListLabel1272">
    <w:name w:val="ListLabel 1272"/>
    <w:qFormat/>
    <w:rPr>
      <w:rFonts w:cs="OpenSymbol"/>
    </w:rPr>
  </w:style>
  <w:style w:type="character" w:customStyle="1" w:styleId="ListLabel1273">
    <w:name w:val="ListLabel 1273"/>
    <w:qFormat/>
    <w:rPr>
      <w:rFonts w:cs="OpenSymbol"/>
    </w:rPr>
  </w:style>
  <w:style w:type="character" w:customStyle="1" w:styleId="ListLabel1274">
    <w:name w:val="ListLabel 1274"/>
    <w:qFormat/>
    <w:rPr>
      <w:rFonts w:cs="OpenSymbol"/>
    </w:rPr>
  </w:style>
  <w:style w:type="character" w:customStyle="1" w:styleId="ListLabel1275">
    <w:name w:val="ListLabel 1275"/>
    <w:qFormat/>
    <w:rPr>
      <w:rFonts w:cs="OpenSymbol"/>
    </w:rPr>
  </w:style>
  <w:style w:type="character" w:customStyle="1" w:styleId="ListLabel1276">
    <w:name w:val="ListLabel 1276"/>
    <w:qFormat/>
    <w:rPr>
      <w:rFonts w:cs="OpenSymbol"/>
    </w:rPr>
  </w:style>
  <w:style w:type="character" w:customStyle="1" w:styleId="ListLabel1277">
    <w:name w:val="ListLabel 1277"/>
    <w:qFormat/>
    <w:rPr>
      <w:rFonts w:cs="OpenSymbol"/>
    </w:rPr>
  </w:style>
  <w:style w:type="character" w:customStyle="1" w:styleId="ListLabel1278">
    <w:name w:val="ListLabel 1278"/>
    <w:qFormat/>
    <w:rPr>
      <w:rFonts w:cs="OpenSymbol"/>
    </w:rPr>
  </w:style>
  <w:style w:type="character" w:customStyle="1" w:styleId="ListLabel1279">
    <w:name w:val="ListLabel 1279"/>
    <w:qFormat/>
    <w:rPr>
      <w:rFonts w:cs="OpenSymbol"/>
    </w:rPr>
  </w:style>
  <w:style w:type="character" w:customStyle="1" w:styleId="ListLabel1280">
    <w:name w:val="ListLabel 1280"/>
    <w:qFormat/>
    <w:rPr>
      <w:rFonts w:cs="OpenSymbol"/>
    </w:rPr>
  </w:style>
  <w:style w:type="character" w:customStyle="1" w:styleId="ListLabel1281">
    <w:name w:val="ListLabel 1281"/>
    <w:qFormat/>
    <w:rPr>
      <w:rFonts w:cs="OpenSymbol"/>
    </w:rPr>
  </w:style>
  <w:style w:type="character" w:customStyle="1" w:styleId="ListLabel1282">
    <w:name w:val="ListLabel 1282"/>
    <w:qFormat/>
    <w:rPr>
      <w:rFonts w:cs="OpenSymbol"/>
    </w:rPr>
  </w:style>
  <w:style w:type="character" w:customStyle="1" w:styleId="ListLabel1283">
    <w:name w:val="ListLabel 1283"/>
    <w:qFormat/>
    <w:rPr>
      <w:rFonts w:cs="OpenSymbol"/>
    </w:rPr>
  </w:style>
  <w:style w:type="character" w:customStyle="1" w:styleId="ListLabel1284">
    <w:name w:val="ListLabel 1284"/>
    <w:qFormat/>
    <w:rPr>
      <w:rFonts w:cs="OpenSymbol"/>
    </w:rPr>
  </w:style>
  <w:style w:type="character" w:customStyle="1" w:styleId="ListLabel1285">
    <w:name w:val="ListLabel 1285"/>
    <w:qFormat/>
    <w:rPr>
      <w:rFonts w:cs="OpenSymbol"/>
    </w:rPr>
  </w:style>
  <w:style w:type="character" w:customStyle="1" w:styleId="ListLabel1286">
    <w:name w:val="ListLabel 1286"/>
    <w:qFormat/>
    <w:rPr>
      <w:rFonts w:cs="OpenSymbol"/>
    </w:rPr>
  </w:style>
  <w:style w:type="character" w:customStyle="1" w:styleId="ListLabel1287">
    <w:name w:val="ListLabel 1287"/>
    <w:qFormat/>
    <w:rPr>
      <w:rFonts w:cs="OpenSymbol"/>
    </w:rPr>
  </w:style>
  <w:style w:type="character" w:customStyle="1" w:styleId="ListLabel1288">
    <w:name w:val="ListLabel 1288"/>
    <w:qFormat/>
    <w:rPr>
      <w:rFonts w:cs="OpenSymbol"/>
    </w:rPr>
  </w:style>
  <w:style w:type="character" w:customStyle="1" w:styleId="ListLabel1289">
    <w:name w:val="ListLabel 1289"/>
    <w:qFormat/>
    <w:rPr>
      <w:rFonts w:cs="OpenSymbol"/>
    </w:rPr>
  </w:style>
  <w:style w:type="character" w:customStyle="1" w:styleId="ListLabel1290">
    <w:name w:val="ListLabel 1290"/>
    <w:qFormat/>
    <w:rPr>
      <w:rFonts w:cs="OpenSymbol"/>
    </w:rPr>
  </w:style>
  <w:style w:type="character" w:customStyle="1" w:styleId="ListLabel1291">
    <w:name w:val="ListLabel 1291"/>
    <w:qFormat/>
    <w:rPr>
      <w:rFonts w:cs="OpenSymbol"/>
    </w:rPr>
  </w:style>
  <w:style w:type="character" w:customStyle="1" w:styleId="ListLabel1292">
    <w:name w:val="ListLabel 1292"/>
    <w:qFormat/>
    <w:rPr>
      <w:rFonts w:cs="OpenSymbol"/>
    </w:rPr>
  </w:style>
  <w:style w:type="character" w:customStyle="1" w:styleId="ListLabel1293">
    <w:name w:val="ListLabel 1293"/>
    <w:qFormat/>
    <w:rPr>
      <w:rFonts w:cs="OpenSymbol"/>
    </w:rPr>
  </w:style>
  <w:style w:type="character" w:customStyle="1" w:styleId="ListLabel1294">
    <w:name w:val="ListLabel 1294"/>
    <w:qFormat/>
    <w:rPr>
      <w:rFonts w:cs="OpenSymbol"/>
    </w:rPr>
  </w:style>
  <w:style w:type="character" w:customStyle="1" w:styleId="ListLabel1295">
    <w:name w:val="ListLabel 1295"/>
    <w:qFormat/>
    <w:rPr>
      <w:rFonts w:cs="OpenSymbol"/>
    </w:rPr>
  </w:style>
  <w:style w:type="character" w:customStyle="1" w:styleId="ListLabel1296">
    <w:name w:val="ListLabel 1296"/>
    <w:qFormat/>
    <w:rPr>
      <w:rFonts w:cs="OpenSymbol"/>
    </w:rPr>
  </w:style>
  <w:style w:type="character" w:customStyle="1" w:styleId="ListLabel1297">
    <w:name w:val="ListLabel 1297"/>
    <w:qFormat/>
    <w:rPr>
      <w:rFonts w:cs="OpenSymbol"/>
    </w:rPr>
  </w:style>
  <w:style w:type="character" w:customStyle="1" w:styleId="ListLabel1298">
    <w:name w:val="ListLabel 1298"/>
    <w:qFormat/>
    <w:rPr>
      <w:rFonts w:cs="OpenSymbol"/>
    </w:rPr>
  </w:style>
  <w:style w:type="character" w:customStyle="1" w:styleId="ListLabel1299">
    <w:name w:val="ListLabel 1299"/>
    <w:qFormat/>
    <w:rPr>
      <w:rFonts w:cs="OpenSymbol"/>
    </w:rPr>
  </w:style>
  <w:style w:type="character" w:customStyle="1" w:styleId="ListLabel1300">
    <w:name w:val="ListLabel 1300"/>
    <w:qFormat/>
    <w:rPr>
      <w:rFonts w:cs="OpenSymbol"/>
    </w:rPr>
  </w:style>
  <w:style w:type="character" w:customStyle="1" w:styleId="ListLabel1301">
    <w:name w:val="ListLabel 1301"/>
    <w:qFormat/>
    <w:rPr>
      <w:rFonts w:cs="OpenSymbol"/>
    </w:rPr>
  </w:style>
  <w:style w:type="character" w:customStyle="1" w:styleId="ListLabel1302">
    <w:name w:val="ListLabel 1302"/>
    <w:qFormat/>
    <w:rPr>
      <w:rFonts w:cs="OpenSymbol"/>
    </w:rPr>
  </w:style>
  <w:style w:type="character" w:customStyle="1" w:styleId="ListLabel1303">
    <w:name w:val="ListLabel 1303"/>
    <w:qFormat/>
    <w:rPr>
      <w:rFonts w:cs="OpenSymbol"/>
    </w:rPr>
  </w:style>
  <w:style w:type="character" w:customStyle="1" w:styleId="ListLabel1304">
    <w:name w:val="ListLabel 1304"/>
    <w:qFormat/>
    <w:rPr>
      <w:rFonts w:cs="OpenSymbol"/>
    </w:rPr>
  </w:style>
  <w:style w:type="character" w:customStyle="1" w:styleId="ListLabel1305">
    <w:name w:val="ListLabel 1305"/>
    <w:qFormat/>
    <w:rPr>
      <w:rFonts w:cs="OpenSymbol"/>
    </w:rPr>
  </w:style>
  <w:style w:type="character" w:customStyle="1" w:styleId="ListLabel1306">
    <w:name w:val="ListLabel 1306"/>
    <w:qFormat/>
    <w:rPr>
      <w:rFonts w:cs="OpenSymbol"/>
    </w:rPr>
  </w:style>
  <w:style w:type="character" w:customStyle="1" w:styleId="ListLabel1307">
    <w:name w:val="ListLabel 1307"/>
    <w:qFormat/>
    <w:rPr>
      <w:rFonts w:cs="OpenSymbol"/>
    </w:rPr>
  </w:style>
  <w:style w:type="character" w:customStyle="1" w:styleId="ListLabel1308">
    <w:name w:val="ListLabel 1308"/>
    <w:qFormat/>
    <w:rPr>
      <w:rFonts w:cs="OpenSymbol"/>
    </w:rPr>
  </w:style>
  <w:style w:type="character" w:customStyle="1" w:styleId="ListLabel1309">
    <w:name w:val="ListLabel 1309"/>
    <w:qFormat/>
    <w:rPr>
      <w:rFonts w:cs="OpenSymbol"/>
    </w:rPr>
  </w:style>
  <w:style w:type="character" w:customStyle="1" w:styleId="ListLabel1310">
    <w:name w:val="ListLabel 1310"/>
    <w:qFormat/>
    <w:rPr>
      <w:rFonts w:cs="OpenSymbol"/>
    </w:rPr>
  </w:style>
  <w:style w:type="character" w:customStyle="1" w:styleId="ListLabel1311">
    <w:name w:val="ListLabel 1311"/>
    <w:qFormat/>
    <w:rPr>
      <w:rFonts w:cs="OpenSymbol"/>
    </w:rPr>
  </w:style>
  <w:style w:type="character" w:customStyle="1" w:styleId="ListLabel1312">
    <w:name w:val="ListLabel 1312"/>
    <w:qFormat/>
    <w:rPr>
      <w:rFonts w:cs="OpenSymbol"/>
    </w:rPr>
  </w:style>
  <w:style w:type="character" w:customStyle="1" w:styleId="ListLabel1313">
    <w:name w:val="ListLabel 1313"/>
    <w:qFormat/>
    <w:rPr>
      <w:rFonts w:cs="OpenSymbol"/>
    </w:rPr>
  </w:style>
  <w:style w:type="character" w:customStyle="1" w:styleId="ListLabel1314">
    <w:name w:val="ListLabel 1314"/>
    <w:qFormat/>
    <w:rPr>
      <w:rFonts w:cs="OpenSymbol"/>
    </w:rPr>
  </w:style>
  <w:style w:type="character" w:customStyle="1" w:styleId="ListLabel1315">
    <w:name w:val="ListLabel 1315"/>
    <w:qFormat/>
    <w:rPr>
      <w:rFonts w:cs="OpenSymbol"/>
    </w:rPr>
  </w:style>
  <w:style w:type="character" w:customStyle="1" w:styleId="ListLabel1316">
    <w:name w:val="ListLabel 1316"/>
    <w:qFormat/>
    <w:rPr>
      <w:rFonts w:cs="OpenSymbol"/>
    </w:rPr>
  </w:style>
  <w:style w:type="character" w:customStyle="1" w:styleId="ListLabel1317">
    <w:name w:val="ListLabel 1317"/>
    <w:qFormat/>
    <w:rPr>
      <w:rFonts w:cs="OpenSymbol"/>
    </w:rPr>
  </w:style>
  <w:style w:type="character" w:customStyle="1" w:styleId="ListLabel1318">
    <w:name w:val="ListLabel 1318"/>
    <w:qFormat/>
    <w:rPr>
      <w:rFonts w:cs="OpenSymbol"/>
    </w:rPr>
  </w:style>
  <w:style w:type="character" w:customStyle="1" w:styleId="ListLabel1319">
    <w:name w:val="ListLabel 1319"/>
    <w:qFormat/>
    <w:rPr>
      <w:rFonts w:cs="OpenSymbol"/>
    </w:rPr>
  </w:style>
  <w:style w:type="character" w:customStyle="1" w:styleId="ListLabel1320">
    <w:name w:val="ListLabel 1320"/>
    <w:qFormat/>
    <w:rPr>
      <w:rFonts w:cs="OpenSymbol"/>
    </w:rPr>
  </w:style>
  <w:style w:type="character" w:customStyle="1" w:styleId="ListLabel1321">
    <w:name w:val="ListLabel 1321"/>
    <w:qFormat/>
    <w:rPr>
      <w:rFonts w:cs="OpenSymbol"/>
    </w:rPr>
  </w:style>
  <w:style w:type="character" w:customStyle="1" w:styleId="ListLabel1322">
    <w:name w:val="ListLabel 1322"/>
    <w:qFormat/>
    <w:rPr>
      <w:rFonts w:cs="OpenSymbol"/>
    </w:rPr>
  </w:style>
  <w:style w:type="character" w:customStyle="1" w:styleId="ListLabel1323">
    <w:name w:val="ListLabel 1323"/>
    <w:qFormat/>
    <w:rPr>
      <w:rFonts w:cs="OpenSymbol"/>
    </w:rPr>
  </w:style>
  <w:style w:type="character" w:customStyle="1" w:styleId="ListLabel1324">
    <w:name w:val="ListLabel 1324"/>
    <w:qFormat/>
    <w:rPr>
      <w:rFonts w:cs="OpenSymbol"/>
    </w:rPr>
  </w:style>
  <w:style w:type="character" w:customStyle="1" w:styleId="ListLabel1325">
    <w:name w:val="ListLabel 1325"/>
    <w:qFormat/>
    <w:rPr>
      <w:rFonts w:cs="OpenSymbol"/>
    </w:rPr>
  </w:style>
  <w:style w:type="character" w:customStyle="1" w:styleId="ListLabel1326">
    <w:name w:val="ListLabel 1326"/>
    <w:qFormat/>
    <w:rPr>
      <w:rFonts w:cs="OpenSymbol"/>
    </w:rPr>
  </w:style>
  <w:style w:type="character" w:customStyle="1" w:styleId="ListLabel1327">
    <w:name w:val="ListLabel 1327"/>
    <w:qFormat/>
    <w:rPr>
      <w:rFonts w:cs="OpenSymbol"/>
    </w:rPr>
  </w:style>
  <w:style w:type="character" w:customStyle="1" w:styleId="ListLabel1328">
    <w:name w:val="ListLabel 1328"/>
    <w:qFormat/>
    <w:rPr>
      <w:rFonts w:cs="OpenSymbol"/>
    </w:rPr>
  </w:style>
  <w:style w:type="character" w:customStyle="1" w:styleId="ListLabel1329">
    <w:name w:val="ListLabel 1329"/>
    <w:qFormat/>
    <w:rPr>
      <w:b w:val="0"/>
      <w:bCs w:val="0"/>
      <w:color w:val="000000"/>
      <w:u w:val="none"/>
    </w:rPr>
  </w:style>
  <w:style w:type="character" w:customStyle="1" w:styleId="ListLabel1330">
    <w:name w:val="ListLabel 1330"/>
    <w:qFormat/>
  </w:style>
  <w:style w:type="character" w:customStyle="1" w:styleId="ListLabel1331">
    <w:name w:val="ListLabel 1331"/>
    <w:qFormat/>
    <w:rPr>
      <w:rFonts w:cs="OpenSymbol"/>
    </w:rPr>
  </w:style>
  <w:style w:type="character" w:customStyle="1" w:styleId="ListLabel1332">
    <w:name w:val="ListLabel 1332"/>
    <w:qFormat/>
    <w:rPr>
      <w:rFonts w:cs="OpenSymbol"/>
    </w:rPr>
  </w:style>
  <w:style w:type="character" w:customStyle="1" w:styleId="ListLabel1333">
    <w:name w:val="ListLabel 1333"/>
    <w:qFormat/>
    <w:rPr>
      <w:rFonts w:cs="OpenSymbol"/>
    </w:rPr>
  </w:style>
  <w:style w:type="character" w:customStyle="1" w:styleId="ListLabel1334">
    <w:name w:val="ListLabel 1334"/>
    <w:qFormat/>
    <w:rPr>
      <w:rFonts w:cs="OpenSymbol"/>
    </w:rPr>
  </w:style>
  <w:style w:type="character" w:customStyle="1" w:styleId="ListLabel1335">
    <w:name w:val="ListLabel 1335"/>
    <w:qFormat/>
    <w:rPr>
      <w:rFonts w:cs="OpenSymbol"/>
    </w:rPr>
  </w:style>
  <w:style w:type="character" w:customStyle="1" w:styleId="ListLabel1336">
    <w:name w:val="ListLabel 1336"/>
    <w:qFormat/>
    <w:rPr>
      <w:rFonts w:cs="OpenSymbol"/>
    </w:rPr>
  </w:style>
  <w:style w:type="character" w:customStyle="1" w:styleId="ListLabel1337">
    <w:name w:val="ListLabel 1337"/>
    <w:qFormat/>
    <w:rPr>
      <w:rFonts w:cs="OpenSymbol"/>
    </w:rPr>
  </w:style>
  <w:style w:type="character" w:customStyle="1" w:styleId="ListLabel1338">
    <w:name w:val="ListLabel 1338"/>
    <w:qFormat/>
    <w:rPr>
      <w:rFonts w:cs="OpenSymbol"/>
    </w:rPr>
  </w:style>
  <w:style w:type="character" w:customStyle="1" w:styleId="ListLabel1339">
    <w:name w:val="ListLabel 1339"/>
    <w:qFormat/>
    <w:rPr>
      <w:rFonts w:cs="OpenSymbol"/>
    </w:rPr>
  </w:style>
  <w:style w:type="character" w:customStyle="1" w:styleId="ListLabel1340">
    <w:name w:val="ListLabel 1340"/>
    <w:qFormat/>
    <w:rPr>
      <w:rFonts w:cs="OpenSymbol"/>
    </w:rPr>
  </w:style>
  <w:style w:type="character" w:customStyle="1" w:styleId="ListLabel1341">
    <w:name w:val="ListLabel 1341"/>
    <w:qFormat/>
    <w:rPr>
      <w:rFonts w:cs="OpenSymbol"/>
    </w:rPr>
  </w:style>
  <w:style w:type="character" w:customStyle="1" w:styleId="ListLabel1342">
    <w:name w:val="ListLabel 1342"/>
    <w:qFormat/>
    <w:rPr>
      <w:rFonts w:cs="OpenSymbol"/>
    </w:rPr>
  </w:style>
  <w:style w:type="character" w:customStyle="1" w:styleId="ListLabel1343">
    <w:name w:val="ListLabel 1343"/>
    <w:qFormat/>
    <w:rPr>
      <w:rFonts w:cs="OpenSymbol"/>
    </w:rPr>
  </w:style>
  <w:style w:type="character" w:customStyle="1" w:styleId="ListLabel1344">
    <w:name w:val="ListLabel 1344"/>
    <w:qFormat/>
    <w:rPr>
      <w:rFonts w:cs="OpenSymbol"/>
    </w:rPr>
  </w:style>
  <w:style w:type="character" w:customStyle="1" w:styleId="ListLabel1345">
    <w:name w:val="ListLabel 1345"/>
    <w:qFormat/>
    <w:rPr>
      <w:rFonts w:cs="OpenSymbol"/>
    </w:rPr>
  </w:style>
  <w:style w:type="character" w:customStyle="1" w:styleId="ListLabel1346">
    <w:name w:val="ListLabel 1346"/>
    <w:qFormat/>
    <w:rPr>
      <w:rFonts w:cs="OpenSymbol"/>
    </w:rPr>
  </w:style>
  <w:style w:type="character" w:customStyle="1" w:styleId="ListLabel1347">
    <w:name w:val="ListLabel 1347"/>
    <w:qFormat/>
    <w:rPr>
      <w:rFonts w:cs="OpenSymbol"/>
    </w:rPr>
  </w:style>
  <w:style w:type="character" w:customStyle="1" w:styleId="ListLabel1348">
    <w:name w:val="ListLabel 1348"/>
    <w:qFormat/>
    <w:rPr>
      <w:rFonts w:cs="OpenSymbol"/>
    </w:rPr>
  </w:style>
  <w:style w:type="character" w:customStyle="1" w:styleId="ListLabel1349">
    <w:name w:val="ListLabel 1349"/>
    <w:qFormat/>
    <w:rPr>
      <w:rFonts w:cs="OpenSymbol"/>
    </w:rPr>
  </w:style>
  <w:style w:type="character" w:customStyle="1" w:styleId="ListLabel1350">
    <w:name w:val="ListLabel 1350"/>
    <w:qFormat/>
    <w:rPr>
      <w:rFonts w:cs="OpenSymbol"/>
    </w:rPr>
  </w:style>
  <w:style w:type="character" w:customStyle="1" w:styleId="ListLabel1351">
    <w:name w:val="ListLabel 1351"/>
    <w:qFormat/>
    <w:rPr>
      <w:rFonts w:cs="OpenSymbol"/>
    </w:rPr>
  </w:style>
  <w:style w:type="character" w:customStyle="1" w:styleId="ListLabel1352">
    <w:name w:val="ListLabel 1352"/>
    <w:qFormat/>
    <w:rPr>
      <w:rFonts w:cs="OpenSymbol"/>
    </w:rPr>
  </w:style>
  <w:style w:type="character" w:customStyle="1" w:styleId="ListLabel1353">
    <w:name w:val="ListLabel 1353"/>
    <w:qFormat/>
    <w:rPr>
      <w:rFonts w:cs="OpenSymbol"/>
    </w:rPr>
  </w:style>
  <w:style w:type="character" w:customStyle="1" w:styleId="ListLabel1354">
    <w:name w:val="ListLabel 1354"/>
    <w:qFormat/>
    <w:rPr>
      <w:rFonts w:cs="OpenSymbol"/>
    </w:rPr>
  </w:style>
  <w:style w:type="character" w:customStyle="1" w:styleId="ListLabel1355">
    <w:name w:val="ListLabel 1355"/>
    <w:qFormat/>
    <w:rPr>
      <w:rFonts w:cs="OpenSymbol"/>
    </w:rPr>
  </w:style>
  <w:style w:type="character" w:customStyle="1" w:styleId="ListLabel1356">
    <w:name w:val="ListLabel 1356"/>
    <w:qFormat/>
    <w:rPr>
      <w:rFonts w:cs="OpenSymbol"/>
    </w:rPr>
  </w:style>
  <w:style w:type="character" w:customStyle="1" w:styleId="ListLabel1357">
    <w:name w:val="ListLabel 1357"/>
    <w:qFormat/>
    <w:rPr>
      <w:rFonts w:cs="OpenSymbol"/>
    </w:rPr>
  </w:style>
  <w:style w:type="character" w:customStyle="1" w:styleId="ListLabel1358">
    <w:name w:val="ListLabel 1358"/>
    <w:qFormat/>
    <w:rPr>
      <w:rFonts w:cs="OpenSymbol"/>
    </w:rPr>
  </w:style>
  <w:style w:type="character" w:customStyle="1" w:styleId="ListLabel1359">
    <w:name w:val="ListLabel 1359"/>
    <w:qFormat/>
    <w:rPr>
      <w:rFonts w:cs="OpenSymbol"/>
    </w:rPr>
  </w:style>
  <w:style w:type="character" w:customStyle="1" w:styleId="ListLabel1360">
    <w:name w:val="ListLabel 1360"/>
    <w:qFormat/>
    <w:rPr>
      <w:rFonts w:cs="OpenSymbol"/>
    </w:rPr>
  </w:style>
  <w:style w:type="character" w:customStyle="1" w:styleId="ListLabel1361">
    <w:name w:val="ListLabel 1361"/>
    <w:qFormat/>
    <w:rPr>
      <w:rFonts w:cs="OpenSymbol"/>
    </w:rPr>
  </w:style>
  <w:style w:type="character" w:customStyle="1" w:styleId="ListLabel1362">
    <w:name w:val="ListLabel 1362"/>
    <w:qFormat/>
    <w:rPr>
      <w:rFonts w:cs="OpenSymbol"/>
    </w:rPr>
  </w:style>
  <w:style w:type="character" w:customStyle="1" w:styleId="ListLabel1363">
    <w:name w:val="ListLabel 1363"/>
    <w:qFormat/>
    <w:rPr>
      <w:rFonts w:cs="OpenSymbol"/>
    </w:rPr>
  </w:style>
  <w:style w:type="character" w:customStyle="1" w:styleId="ListLabel1364">
    <w:name w:val="ListLabel 1364"/>
    <w:qFormat/>
    <w:rPr>
      <w:rFonts w:cs="OpenSymbol"/>
    </w:rPr>
  </w:style>
  <w:style w:type="character" w:customStyle="1" w:styleId="ListLabel1365">
    <w:name w:val="ListLabel 1365"/>
    <w:qFormat/>
    <w:rPr>
      <w:rFonts w:cs="OpenSymbol"/>
    </w:rPr>
  </w:style>
  <w:style w:type="character" w:customStyle="1" w:styleId="ListLabel1366">
    <w:name w:val="ListLabel 1366"/>
    <w:qFormat/>
    <w:rPr>
      <w:rFonts w:cs="OpenSymbol"/>
    </w:rPr>
  </w:style>
  <w:style w:type="character" w:customStyle="1" w:styleId="ListLabel1367">
    <w:name w:val="ListLabel 1367"/>
    <w:qFormat/>
    <w:rPr>
      <w:rFonts w:cs="OpenSymbol"/>
    </w:rPr>
  </w:style>
  <w:style w:type="character" w:customStyle="1" w:styleId="ListLabel1368">
    <w:name w:val="ListLabel 1368"/>
    <w:qFormat/>
    <w:rPr>
      <w:rFonts w:cs="OpenSymbol"/>
    </w:rPr>
  </w:style>
  <w:style w:type="character" w:customStyle="1" w:styleId="ListLabel1369">
    <w:name w:val="ListLabel 1369"/>
    <w:qFormat/>
    <w:rPr>
      <w:rFonts w:cs="OpenSymbol"/>
    </w:rPr>
  </w:style>
  <w:style w:type="character" w:customStyle="1" w:styleId="ListLabel1370">
    <w:name w:val="ListLabel 1370"/>
    <w:qFormat/>
    <w:rPr>
      <w:rFonts w:cs="OpenSymbol"/>
    </w:rPr>
  </w:style>
  <w:style w:type="character" w:customStyle="1" w:styleId="ListLabel1371">
    <w:name w:val="ListLabel 1371"/>
    <w:qFormat/>
    <w:rPr>
      <w:rFonts w:cs="OpenSymbol"/>
    </w:rPr>
  </w:style>
  <w:style w:type="character" w:customStyle="1" w:styleId="ListLabel1372">
    <w:name w:val="ListLabel 1372"/>
    <w:qFormat/>
    <w:rPr>
      <w:rFonts w:cs="OpenSymbol"/>
    </w:rPr>
  </w:style>
  <w:style w:type="character" w:customStyle="1" w:styleId="ListLabel1373">
    <w:name w:val="ListLabel 1373"/>
    <w:qFormat/>
    <w:rPr>
      <w:rFonts w:cs="OpenSymbol"/>
    </w:rPr>
  </w:style>
  <w:style w:type="character" w:customStyle="1" w:styleId="ListLabel1374">
    <w:name w:val="ListLabel 1374"/>
    <w:qFormat/>
    <w:rPr>
      <w:rFonts w:cs="OpenSymbol"/>
    </w:rPr>
  </w:style>
  <w:style w:type="character" w:customStyle="1" w:styleId="ListLabel1375">
    <w:name w:val="ListLabel 1375"/>
    <w:qFormat/>
    <w:rPr>
      <w:rFonts w:cs="OpenSymbol"/>
    </w:rPr>
  </w:style>
  <w:style w:type="character" w:customStyle="1" w:styleId="ListLabel1376">
    <w:name w:val="ListLabel 1376"/>
    <w:qFormat/>
    <w:rPr>
      <w:rFonts w:cs="OpenSymbol"/>
    </w:rPr>
  </w:style>
  <w:style w:type="character" w:customStyle="1" w:styleId="ListLabel1377">
    <w:name w:val="ListLabel 1377"/>
    <w:qFormat/>
    <w:rPr>
      <w:rFonts w:cs="OpenSymbol"/>
    </w:rPr>
  </w:style>
  <w:style w:type="character" w:customStyle="1" w:styleId="ListLabel1378">
    <w:name w:val="ListLabel 1378"/>
    <w:qFormat/>
    <w:rPr>
      <w:rFonts w:cs="OpenSymbol"/>
    </w:rPr>
  </w:style>
  <w:style w:type="character" w:customStyle="1" w:styleId="ListLabel1379">
    <w:name w:val="ListLabel 1379"/>
    <w:qFormat/>
    <w:rPr>
      <w:rFonts w:cs="OpenSymbol"/>
    </w:rPr>
  </w:style>
  <w:style w:type="character" w:customStyle="1" w:styleId="ListLabel1380">
    <w:name w:val="ListLabel 1380"/>
    <w:qFormat/>
    <w:rPr>
      <w:rFonts w:cs="OpenSymbol"/>
    </w:rPr>
  </w:style>
  <w:style w:type="character" w:customStyle="1" w:styleId="ListLabel1381">
    <w:name w:val="ListLabel 1381"/>
    <w:qFormat/>
    <w:rPr>
      <w:rFonts w:cs="OpenSymbol"/>
    </w:rPr>
  </w:style>
  <w:style w:type="character" w:customStyle="1" w:styleId="ListLabel1382">
    <w:name w:val="ListLabel 1382"/>
    <w:qFormat/>
    <w:rPr>
      <w:rFonts w:cs="OpenSymbol"/>
    </w:rPr>
  </w:style>
  <w:style w:type="character" w:customStyle="1" w:styleId="ListLabel1383">
    <w:name w:val="ListLabel 1383"/>
    <w:qFormat/>
    <w:rPr>
      <w:rFonts w:cs="OpenSymbol"/>
    </w:rPr>
  </w:style>
  <w:style w:type="character" w:customStyle="1" w:styleId="ListLabel1384">
    <w:name w:val="ListLabel 1384"/>
    <w:qFormat/>
    <w:rPr>
      <w:rFonts w:cs="OpenSymbol"/>
    </w:rPr>
  </w:style>
  <w:style w:type="character" w:customStyle="1" w:styleId="ListLabel1385">
    <w:name w:val="ListLabel 1385"/>
    <w:qFormat/>
    <w:rPr>
      <w:rFonts w:cs="OpenSymbol"/>
    </w:rPr>
  </w:style>
  <w:style w:type="character" w:customStyle="1" w:styleId="ListLabel1386">
    <w:name w:val="ListLabel 1386"/>
    <w:qFormat/>
    <w:rPr>
      <w:rFonts w:cs="OpenSymbol"/>
    </w:rPr>
  </w:style>
  <w:style w:type="character" w:customStyle="1" w:styleId="ListLabel1387">
    <w:name w:val="ListLabel 1387"/>
    <w:qFormat/>
    <w:rPr>
      <w:rFonts w:cs="OpenSymbol"/>
    </w:rPr>
  </w:style>
  <w:style w:type="character" w:customStyle="1" w:styleId="ListLabel1388">
    <w:name w:val="ListLabel 1388"/>
    <w:qFormat/>
    <w:rPr>
      <w:rFonts w:cs="OpenSymbol"/>
    </w:rPr>
  </w:style>
  <w:style w:type="character" w:customStyle="1" w:styleId="ListLabel1389">
    <w:name w:val="ListLabel 1389"/>
    <w:qFormat/>
    <w:rPr>
      <w:rFonts w:cs="OpenSymbol"/>
    </w:rPr>
  </w:style>
  <w:style w:type="character" w:customStyle="1" w:styleId="ListLabel1390">
    <w:name w:val="ListLabel 1390"/>
    <w:qFormat/>
    <w:rPr>
      <w:rFonts w:cs="OpenSymbol"/>
    </w:rPr>
  </w:style>
  <w:style w:type="character" w:customStyle="1" w:styleId="ListLabel1391">
    <w:name w:val="ListLabel 1391"/>
    <w:qFormat/>
    <w:rPr>
      <w:rFonts w:cs="OpenSymbol"/>
    </w:rPr>
  </w:style>
  <w:style w:type="character" w:customStyle="1" w:styleId="ListLabel1392">
    <w:name w:val="ListLabel 1392"/>
    <w:qFormat/>
    <w:rPr>
      <w:rFonts w:cs="OpenSymbol"/>
    </w:rPr>
  </w:style>
  <w:style w:type="character" w:customStyle="1" w:styleId="ListLabel1393">
    <w:name w:val="ListLabel 1393"/>
    <w:qFormat/>
    <w:rPr>
      <w:rFonts w:cs="OpenSymbol"/>
    </w:rPr>
  </w:style>
  <w:style w:type="character" w:customStyle="1" w:styleId="ListLabel1394">
    <w:name w:val="ListLabel 1394"/>
    <w:qFormat/>
    <w:rPr>
      <w:rFonts w:cs="OpenSymbol"/>
    </w:rPr>
  </w:style>
  <w:style w:type="character" w:customStyle="1" w:styleId="ListLabel1395">
    <w:name w:val="ListLabel 1395"/>
    <w:qFormat/>
    <w:rPr>
      <w:rFonts w:cs="OpenSymbol"/>
    </w:rPr>
  </w:style>
  <w:style w:type="character" w:customStyle="1" w:styleId="ListLabel1396">
    <w:name w:val="ListLabel 1396"/>
    <w:qFormat/>
    <w:rPr>
      <w:rFonts w:cs="OpenSymbol"/>
    </w:rPr>
  </w:style>
  <w:style w:type="character" w:customStyle="1" w:styleId="ListLabel1397">
    <w:name w:val="ListLabel 1397"/>
    <w:qFormat/>
    <w:rPr>
      <w:rFonts w:cs="OpenSymbol"/>
    </w:rPr>
  </w:style>
  <w:style w:type="character" w:customStyle="1" w:styleId="ListLabel1398">
    <w:name w:val="ListLabel 1398"/>
    <w:qFormat/>
    <w:rPr>
      <w:rFonts w:cs="OpenSymbol"/>
    </w:rPr>
  </w:style>
  <w:style w:type="character" w:customStyle="1" w:styleId="ListLabel1399">
    <w:name w:val="ListLabel 1399"/>
    <w:qFormat/>
    <w:rPr>
      <w:rFonts w:cs="OpenSymbol"/>
    </w:rPr>
  </w:style>
  <w:style w:type="character" w:customStyle="1" w:styleId="ListLabel1400">
    <w:name w:val="ListLabel 1400"/>
    <w:qFormat/>
    <w:rPr>
      <w:rFonts w:cs="OpenSymbol"/>
    </w:rPr>
  </w:style>
  <w:style w:type="character" w:customStyle="1" w:styleId="ListLabel1401">
    <w:name w:val="ListLabel 1401"/>
    <w:qFormat/>
    <w:rPr>
      <w:rFonts w:cs="OpenSymbol"/>
    </w:rPr>
  </w:style>
  <w:style w:type="character" w:customStyle="1" w:styleId="ListLabel1402">
    <w:name w:val="ListLabel 1402"/>
    <w:qFormat/>
    <w:rPr>
      <w:rFonts w:cs="OpenSymbol"/>
    </w:rPr>
  </w:style>
  <w:style w:type="character" w:customStyle="1" w:styleId="ListLabel1403">
    <w:name w:val="ListLabel 1403"/>
    <w:qFormat/>
    <w:rPr>
      <w:rFonts w:cs="OpenSymbol"/>
    </w:rPr>
  </w:style>
  <w:style w:type="character" w:customStyle="1" w:styleId="ListLabel1404">
    <w:name w:val="ListLabel 1404"/>
    <w:qFormat/>
    <w:rPr>
      <w:rFonts w:cs="OpenSymbol"/>
    </w:rPr>
  </w:style>
  <w:style w:type="character" w:customStyle="1" w:styleId="ListLabel1405">
    <w:name w:val="ListLabel 1405"/>
    <w:qFormat/>
    <w:rPr>
      <w:rFonts w:cs="OpenSymbol"/>
    </w:rPr>
  </w:style>
  <w:style w:type="character" w:customStyle="1" w:styleId="ListLabel1406">
    <w:name w:val="ListLabel 1406"/>
    <w:qFormat/>
    <w:rPr>
      <w:rFonts w:cs="OpenSymbol"/>
    </w:rPr>
  </w:style>
  <w:style w:type="character" w:customStyle="1" w:styleId="ListLabel1407">
    <w:name w:val="ListLabel 1407"/>
    <w:qFormat/>
    <w:rPr>
      <w:rFonts w:cs="OpenSymbol"/>
    </w:rPr>
  </w:style>
  <w:style w:type="character" w:customStyle="1" w:styleId="ListLabel1408">
    <w:name w:val="ListLabel 1408"/>
    <w:qFormat/>
    <w:rPr>
      <w:rFonts w:cs="OpenSymbol"/>
    </w:rPr>
  </w:style>
  <w:style w:type="character" w:customStyle="1" w:styleId="ListLabel1409">
    <w:name w:val="ListLabel 1409"/>
    <w:qFormat/>
    <w:rPr>
      <w:rFonts w:cs="OpenSymbol"/>
    </w:rPr>
  </w:style>
  <w:style w:type="character" w:customStyle="1" w:styleId="ListLabel1410">
    <w:name w:val="ListLabel 1410"/>
    <w:qFormat/>
    <w:rPr>
      <w:rFonts w:cs="OpenSymbol"/>
    </w:rPr>
  </w:style>
  <w:style w:type="character" w:customStyle="1" w:styleId="ListLabel1411">
    <w:name w:val="ListLabel 1411"/>
    <w:qFormat/>
    <w:rPr>
      <w:rFonts w:cs="OpenSymbol"/>
    </w:rPr>
  </w:style>
  <w:style w:type="character" w:customStyle="1" w:styleId="ListLabel1412">
    <w:name w:val="ListLabel 1412"/>
    <w:qFormat/>
    <w:rPr>
      <w:rFonts w:cs="OpenSymbol"/>
    </w:rPr>
  </w:style>
  <w:style w:type="character" w:customStyle="1" w:styleId="ListLabel1413">
    <w:name w:val="ListLabel 1413"/>
    <w:qFormat/>
    <w:rPr>
      <w:rFonts w:cs="OpenSymbol"/>
    </w:rPr>
  </w:style>
  <w:style w:type="character" w:customStyle="1" w:styleId="ListLabel1414">
    <w:name w:val="ListLabel 1414"/>
    <w:qFormat/>
    <w:rPr>
      <w:rFonts w:cs="OpenSymbol"/>
    </w:rPr>
  </w:style>
  <w:style w:type="character" w:customStyle="1" w:styleId="ListLabel1415">
    <w:name w:val="ListLabel 1415"/>
    <w:qFormat/>
    <w:rPr>
      <w:rFonts w:cs="OpenSymbol"/>
    </w:rPr>
  </w:style>
  <w:style w:type="character" w:customStyle="1" w:styleId="ListLabel1416">
    <w:name w:val="ListLabel 1416"/>
    <w:qFormat/>
    <w:rPr>
      <w:rFonts w:cs="OpenSymbol"/>
    </w:rPr>
  </w:style>
  <w:style w:type="character" w:customStyle="1" w:styleId="ListLabel1417">
    <w:name w:val="ListLabel 1417"/>
    <w:qFormat/>
    <w:rPr>
      <w:rFonts w:cs="OpenSymbol"/>
    </w:rPr>
  </w:style>
  <w:style w:type="character" w:customStyle="1" w:styleId="ListLabel1418">
    <w:name w:val="ListLabel 1418"/>
    <w:qFormat/>
    <w:rPr>
      <w:rFonts w:cs="OpenSymbol"/>
    </w:rPr>
  </w:style>
  <w:style w:type="character" w:customStyle="1" w:styleId="ListLabel1419">
    <w:name w:val="ListLabel 1419"/>
    <w:qFormat/>
    <w:rPr>
      <w:rFonts w:cs="OpenSymbol"/>
    </w:rPr>
  </w:style>
  <w:style w:type="character" w:customStyle="1" w:styleId="ListLabel1420">
    <w:name w:val="ListLabel 1420"/>
    <w:qFormat/>
    <w:rPr>
      <w:rFonts w:cs="OpenSymbol"/>
    </w:rPr>
  </w:style>
  <w:style w:type="character" w:customStyle="1" w:styleId="ListLabel1421">
    <w:name w:val="ListLabel 1421"/>
    <w:qFormat/>
    <w:rPr>
      <w:rFonts w:cs="OpenSymbol"/>
    </w:rPr>
  </w:style>
  <w:style w:type="character" w:customStyle="1" w:styleId="ListLabel1422">
    <w:name w:val="ListLabel 1422"/>
    <w:qFormat/>
    <w:rPr>
      <w:rFonts w:cs="OpenSymbol"/>
    </w:rPr>
  </w:style>
  <w:style w:type="character" w:customStyle="1" w:styleId="ListLabel1423">
    <w:name w:val="ListLabel 1423"/>
    <w:qFormat/>
    <w:rPr>
      <w:rFonts w:cs="OpenSymbol"/>
    </w:rPr>
  </w:style>
  <w:style w:type="character" w:customStyle="1" w:styleId="ListLabel1424">
    <w:name w:val="ListLabel 1424"/>
    <w:qFormat/>
    <w:rPr>
      <w:rFonts w:cs="OpenSymbol"/>
    </w:rPr>
  </w:style>
  <w:style w:type="character" w:customStyle="1" w:styleId="ListLabel1425">
    <w:name w:val="ListLabel 1425"/>
    <w:qFormat/>
    <w:rPr>
      <w:rFonts w:cs="OpenSymbol"/>
    </w:rPr>
  </w:style>
  <w:style w:type="character" w:customStyle="1" w:styleId="ListLabel1426">
    <w:name w:val="ListLabel 1426"/>
    <w:qFormat/>
    <w:rPr>
      <w:rFonts w:cs="OpenSymbol"/>
    </w:rPr>
  </w:style>
  <w:style w:type="character" w:customStyle="1" w:styleId="ListLabel1427">
    <w:name w:val="ListLabel 1427"/>
    <w:qFormat/>
    <w:rPr>
      <w:rFonts w:cs="OpenSymbol"/>
    </w:rPr>
  </w:style>
  <w:style w:type="character" w:customStyle="1" w:styleId="ListLabel1428">
    <w:name w:val="ListLabel 1428"/>
    <w:qFormat/>
    <w:rPr>
      <w:rFonts w:cs="OpenSymbol"/>
    </w:rPr>
  </w:style>
  <w:style w:type="character" w:customStyle="1" w:styleId="ListLabel1429">
    <w:name w:val="ListLabel 1429"/>
    <w:qFormat/>
    <w:rPr>
      <w:rFonts w:cs="OpenSymbol"/>
    </w:rPr>
  </w:style>
  <w:style w:type="character" w:customStyle="1" w:styleId="ListLabel1430">
    <w:name w:val="ListLabel 1430"/>
    <w:qFormat/>
    <w:rPr>
      <w:rFonts w:cs="OpenSymbol"/>
    </w:rPr>
  </w:style>
  <w:style w:type="character" w:customStyle="1" w:styleId="ListLabel1431">
    <w:name w:val="ListLabel 1431"/>
    <w:qFormat/>
    <w:rPr>
      <w:rFonts w:cs="OpenSymbol"/>
    </w:rPr>
  </w:style>
  <w:style w:type="character" w:customStyle="1" w:styleId="ListLabel1432">
    <w:name w:val="ListLabel 1432"/>
    <w:qFormat/>
    <w:rPr>
      <w:rFonts w:cs="OpenSymbol"/>
    </w:rPr>
  </w:style>
  <w:style w:type="character" w:customStyle="1" w:styleId="ListLabel1433">
    <w:name w:val="ListLabel 1433"/>
    <w:qFormat/>
    <w:rPr>
      <w:rFonts w:cs="OpenSymbol"/>
    </w:rPr>
  </w:style>
  <w:style w:type="character" w:customStyle="1" w:styleId="ListLabel1434">
    <w:name w:val="ListLabel 1434"/>
    <w:qFormat/>
    <w:rPr>
      <w:rFonts w:cs="OpenSymbol"/>
    </w:rPr>
  </w:style>
  <w:style w:type="character" w:customStyle="1" w:styleId="ListLabel1435">
    <w:name w:val="ListLabel 1435"/>
    <w:qFormat/>
    <w:rPr>
      <w:rFonts w:cs="OpenSymbol"/>
    </w:rPr>
  </w:style>
  <w:style w:type="character" w:customStyle="1" w:styleId="ListLabel1436">
    <w:name w:val="ListLabel 1436"/>
    <w:qFormat/>
    <w:rPr>
      <w:rFonts w:cs="OpenSymbol"/>
    </w:rPr>
  </w:style>
  <w:style w:type="character" w:customStyle="1" w:styleId="ListLabel1437">
    <w:name w:val="ListLabel 1437"/>
    <w:qFormat/>
    <w:rPr>
      <w:rFonts w:cs="OpenSymbol"/>
    </w:rPr>
  </w:style>
  <w:style w:type="character" w:customStyle="1" w:styleId="ListLabel1438">
    <w:name w:val="ListLabel 1438"/>
    <w:qFormat/>
    <w:rPr>
      <w:rFonts w:cs="OpenSymbol"/>
    </w:rPr>
  </w:style>
  <w:style w:type="character" w:customStyle="1" w:styleId="ListLabel1439">
    <w:name w:val="ListLabel 1439"/>
    <w:qFormat/>
    <w:rPr>
      <w:rFonts w:cs="OpenSymbol"/>
    </w:rPr>
  </w:style>
  <w:style w:type="character" w:customStyle="1" w:styleId="ListLabel1440">
    <w:name w:val="ListLabel 1440"/>
    <w:qFormat/>
    <w:rPr>
      <w:rFonts w:cs="OpenSymbol"/>
    </w:rPr>
  </w:style>
  <w:style w:type="character" w:customStyle="1" w:styleId="ListLabel1441">
    <w:name w:val="ListLabel 1441"/>
    <w:qFormat/>
    <w:rPr>
      <w:rFonts w:cs="OpenSymbol"/>
    </w:rPr>
  </w:style>
  <w:style w:type="character" w:customStyle="1" w:styleId="ListLabel1442">
    <w:name w:val="ListLabel 1442"/>
    <w:qFormat/>
    <w:rPr>
      <w:rFonts w:cs="OpenSymbol"/>
    </w:rPr>
  </w:style>
  <w:style w:type="character" w:customStyle="1" w:styleId="ListLabel1443">
    <w:name w:val="ListLabel 1443"/>
    <w:qFormat/>
    <w:rPr>
      <w:rFonts w:cs="OpenSymbol"/>
    </w:rPr>
  </w:style>
  <w:style w:type="character" w:customStyle="1" w:styleId="ListLabel1444">
    <w:name w:val="ListLabel 1444"/>
    <w:qFormat/>
    <w:rPr>
      <w:b w:val="0"/>
      <w:bCs w:val="0"/>
      <w:color w:val="000000"/>
      <w:u w:val="none"/>
    </w:rPr>
  </w:style>
  <w:style w:type="character" w:customStyle="1" w:styleId="ListLabel1445">
    <w:name w:val="ListLabel 1445"/>
    <w:qFormat/>
  </w:style>
  <w:style w:type="character" w:customStyle="1" w:styleId="ListLabel1446">
    <w:name w:val="ListLabel 1446"/>
    <w:qFormat/>
    <w:rPr>
      <w:rFonts w:cs="OpenSymbol"/>
    </w:rPr>
  </w:style>
  <w:style w:type="character" w:customStyle="1" w:styleId="ListLabel1447">
    <w:name w:val="ListLabel 1447"/>
    <w:qFormat/>
    <w:rPr>
      <w:rFonts w:cs="OpenSymbol"/>
    </w:rPr>
  </w:style>
  <w:style w:type="character" w:customStyle="1" w:styleId="ListLabel1448">
    <w:name w:val="ListLabel 1448"/>
    <w:qFormat/>
    <w:rPr>
      <w:rFonts w:cs="OpenSymbol"/>
    </w:rPr>
  </w:style>
  <w:style w:type="character" w:customStyle="1" w:styleId="ListLabel1449">
    <w:name w:val="ListLabel 1449"/>
    <w:qFormat/>
    <w:rPr>
      <w:rFonts w:cs="OpenSymbol"/>
    </w:rPr>
  </w:style>
  <w:style w:type="character" w:customStyle="1" w:styleId="ListLabel1450">
    <w:name w:val="ListLabel 1450"/>
    <w:qFormat/>
    <w:rPr>
      <w:rFonts w:cs="OpenSymbol"/>
    </w:rPr>
  </w:style>
  <w:style w:type="character" w:customStyle="1" w:styleId="ListLabel1451">
    <w:name w:val="ListLabel 1451"/>
    <w:qFormat/>
    <w:rPr>
      <w:rFonts w:cs="OpenSymbol"/>
    </w:rPr>
  </w:style>
  <w:style w:type="character" w:customStyle="1" w:styleId="ListLabel1452">
    <w:name w:val="ListLabel 1452"/>
    <w:qFormat/>
    <w:rPr>
      <w:rFonts w:cs="OpenSymbol"/>
    </w:rPr>
  </w:style>
  <w:style w:type="character" w:customStyle="1" w:styleId="ListLabel1453">
    <w:name w:val="ListLabel 1453"/>
    <w:qFormat/>
    <w:rPr>
      <w:rFonts w:cs="OpenSymbol"/>
    </w:rPr>
  </w:style>
  <w:style w:type="character" w:customStyle="1" w:styleId="ListLabel1454">
    <w:name w:val="ListLabel 1454"/>
    <w:qFormat/>
    <w:rPr>
      <w:rFonts w:cs="OpenSymbol"/>
    </w:rPr>
  </w:style>
  <w:style w:type="character" w:customStyle="1" w:styleId="ListLabel1455">
    <w:name w:val="ListLabel 1455"/>
    <w:qFormat/>
    <w:rPr>
      <w:rFonts w:cs="OpenSymbol"/>
    </w:rPr>
  </w:style>
  <w:style w:type="character" w:customStyle="1" w:styleId="ListLabel1456">
    <w:name w:val="ListLabel 1456"/>
    <w:qFormat/>
    <w:rPr>
      <w:rFonts w:cs="OpenSymbol"/>
    </w:rPr>
  </w:style>
  <w:style w:type="character" w:customStyle="1" w:styleId="ListLabel1457">
    <w:name w:val="ListLabel 1457"/>
    <w:qFormat/>
    <w:rPr>
      <w:rFonts w:cs="OpenSymbol"/>
    </w:rPr>
  </w:style>
  <w:style w:type="character" w:customStyle="1" w:styleId="ListLabel1458">
    <w:name w:val="ListLabel 1458"/>
    <w:qFormat/>
    <w:rPr>
      <w:rFonts w:cs="OpenSymbol"/>
    </w:rPr>
  </w:style>
  <w:style w:type="character" w:customStyle="1" w:styleId="ListLabel1459">
    <w:name w:val="ListLabel 1459"/>
    <w:qFormat/>
    <w:rPr>
      <w:rFonts w:cs="OpenSymbol"/>
    </w:rPr>
  </w:style>
  <w:style w:type="character" w:customStyle="1" w:styleId="ListLabel1460">
    <w:name w:val="ListLabel 1460"/>
    <w:qFormat/>
    <w:rPr>
      <w:rFonts w:cs="OpenSymbol"/>
    </w:rPr>
  </w:style>
  <w:style w:type="character" w:customStyle="1" w:styleId="ListLabel1461">
    <w:name w:val="ListLabel 1461"/>
    <w:qFormat/>
    <w:rPr>
      <w:rFonts w:cs="OpenSymbol"/>
    </w:rPr>
  </w:style>
  <w:style w:type="character" w:customStyle="1" w:styleId="ListLabel1462">
    <w:name w:val="ListLabel 1462"/>
    <w:qFormat/>
    <w:rPr>
      <w:rFonts w:cs="OpenSymbol"/>
    </w:rPr>
  </w:style>
  <w:style w:type="character" w:customStyle="1" w:styleId="ListLabel1463">
    <w:name w:val="ListLabel 1463"/>
    <w:qFormat/>
    <w:rPr>
      <w:rFonts w:cs="OpenSymbol"/>
    </w:rPr>
  </w:style>
  <w:style w:type="character" w:customStyle="1" w:styleId="ListLabel1464">
    <w:name w:val="ListLabel 1464"/>
    <w:qFormat/>
    <w:rPr>
      <w:rFonts w:cs="OpenSymbol"/>
    </w:rPr>
  </w:style>
  <w:style w:type="character" w:customStyle="1" w:styleId="ListLabel1465">
    <w:name w:val="ListLabel 1465"/>
    <w:qFormat/>
    <w:rPr>
      <w:rFonts w:cs="OpenSymbol"/>
    </w:rPr>
  </w:style>
  <w:style w:type="character" w:customStyle="1" w:styleId="ListLabel1466">
    <w:name w:val="ListLabel 1466"/>
    <w:qFormat/>
    <w:rPr>
      <w:rFonts w:cs="OpenSymbol"/>
    </w:rPr>
  </w:style>
  <w:style w:type="character" w:customStyle="1" w:styleId="ListLabel1467">
    <w:name w:val="ListLabel 1467"/>
    <w:qFormat/>
    <w:rPr>
      <w:rFonts w:cs="OpenSymbol"/>
    </w:rPr>
  </w:style>
  <w:style w:type="character" w:customStyle="1" w:styleId="ListLabel1468">
    <w:name w:val="ListLabel 1468"/>
    <w:qFormat/>
    <w:rPr>
      <w:rFonts w:cs="OpenSymbol"/>
    </w:rPr>
  </w:style>
  <w:style w:type="character" w:customStyle="1" w:styleId="ListLabel1469">
    <w:name w:val="ListLabel 1469"/>
    <w:qFormat/>
    <w:rPr>
      <w:rFonts w:cs="OpenSymbol"/>
    </w:rPr>
  </w:style>
  <w:style w:type="character" w:customStyle="1" w:styleId="ListLabel1470">
    <w:name w:val="ListLabel 1470"/>
    <w:qFormat/>
    <w:rPr>
      <w:rFonts w:cs="OpenSymbol"/>
    </w:rPr>
  </w:style>
  <w:style w:type="character" w:customStyle="1" w:styleId="ListLabel1471">
    <w:name w:val="ListLabel 1471"/>
    <w:qFormat/>
    <w:rPr>
      <w:rFonts w:cs="OpenSymbol"/>
    </w:rPr>
  </w:style>
  <w:style w:type="character" w:customStyle="1" w:styleId="ListLabel1472">
    <w:name w:val="ListLabel 1472"/>
    <w:qFormat/>
    <w:rPr>
      <w:rFonts w:cs="OpenSymbol"/>
    </w:rPr>
  </w:style>
  <w:style w:type="character" w:customStyle="1" w:styleId="ListLabel1473">
    <w:name w:val="ListLabel 1473"/>
    <w:qFormat/>
    <w:rPr>
      <w:rFonts w:cs="OpenSymbol"/>
    </w:rPr>
  </w:style>
  <w:style w:type="character" w:customStyle="1" w:styleId="ListLabel1474">
    <w:name w:val="ListLabel 1474"/>
    <w:qFormat/>
    <w:rPr>
      <w:rFonts w:cs="OpenSymbol"/>
    </w:rPr>
  </w:style>
  <w:style w:type="character" w:customStyle="1" w:styleId="ListLabel1475">
    <w:name w:val="ListLabel 1475"/>
    <w:qFormat/>
    <w:rPr>
      <w:rFonts w:cs="OpenSymbol"/>
    </w:rPr>
  </w:style>
  <w:style w:type="character" w:customStyle="1" w:styleId="ListLabel1476">
    <w:name w:val="ListLabel 1476"/>
    <w:qFormat/>
    <w:rPr>
      <w:rFonts w:cs="OpenSymbol"/>
    </w:rPr>
  </w:style>
  <w:style w:type="character" w:customStyle="1" w:styleId="ListLabel1477">
    <w:name w:val="ListLabel 1477"/>
    <w:qFormat/>
    <w:rPr>
      <w:rFonts w:cs="OpenSymbol"/>
    </w:rPr>
  </w:style>
  <w:style w:type="character" w:customStyle="1" w:styleId="ListLabel1478">
    <w:name w:val="ListLabel 1478"/>
    <w:qFormat/>
    <w:rPr>
      <w:rFonts w:cs="OpenSymbol"/>
    </w:rPr>
  </w:style>
  <w:style w:type="character" w:customStyle="1" w:styleId="ListLabel1479">
    <w:name w:val="ListLabel 1479"/>
    <w:qFormat/>
    <w:rPr>
      <w:rFonts w:cs="OpenSymbol"/>
    </w:rPr>
  </w:style>
  <w:style w:type="character" w:customStyle="1" w:styleId="ListLabel1480">
    <w:name w:val="ListLabel 1480"/>
    <w:qFormat/>
    <w:rPr>
      <w:rFonts w:cs="OpenSymbol"/>
    </w:rPr>
  </w:style>
  <w:style w:type="character" w:customStyle="1" w:styleId="ListLabel1481">
    <w:name w:val="ListLabel 1481"/>
    <w:qFormat/>
    <w:rPr>
      <w:rFonts w:cs="OpenSymbol"/>
    </w:rPr>
  </w:style>
  <w:style w:type="character" w:customStyle="1" w:styleId="ListLabel1482">
    <w:name w:val="ListLabel 1482"/>
    <w:qFormat/>
    <w:rPr>
      <w:rFonts w:cs="OpenSymbol"/>
    </w:rPr>
  </w:style>
  <w:style w:type="character" w:customStyle="1" w:styleId="ListLabel1483">
    <w:name w:val="ListLabel 1483"/>
    <w:qFormat/>
    <w:rPr>
      <w:rFonts w:cs="OpenSymbol"/>
    </w:rPr>
  </w:style>
  <w:style w:type="character" w:customStyle="1" w:styleId="ListLabel1484">
    <w:name w:val="ListLabel 1484"/>
    <w:qFormat/>
    <w:rPr>
      <w:rFonts w:cs="OpenSymbol"/>
    </w:rPr>
  </w:style>
  <w:style w:type="character" w:customStyle="1" w:styleId="ListLabel1485">
    <w:name w:val="ListLabel 1485"/>
    <w:qFormat/>
    <w:rPr>
      <w:rFonts w:cs="OpenSymbol"/>
    </w:rPr>
  </w:style>
  <w:style w:type="character" w:customStyle="1" w:styleId="ListLabel1486">
    <w:name w:val="ListLabel 1486"/>
    <w:qFormat/>
    <w:rPr>
      <w:rFonts w:cs="OpenSymbol"/>
    </w:rPr>
  </w:style>
  <w:style w:type="character" w:customStyle="1" w:styleId="ListLabel1487">
    <w:name w:val="ListLabel 1487"/>
    <w:qFormat/>
    <w:rPr>
      <w:rFonts w:cs="OpenSymbol"/>
    </w:rPr>
  </w:style>
  <w:style w:type="character" w:customStyle="1" w:styleId="ListLabel1488">
    <w:name w:val="ListLabel 1488"/>
    <w:qFormat/>
    <w:rPr>
      <w:rFonts w:cs="OpenSymbol"/>
    </w:rPr>
  </w:style>
  <w:style w:type="character" w:customStyle="1" w:styleId="ListLabel1489">
    <w:name w:val="ListLabel 1489"/>
    <w:qFormat/>
    <w:rPr>
      <w:rFonts w:cs="OpenSymbol"/>
    </w:rPr>
  </w:style>
  <w:style w:type="character" w:customStyle="1" w:styleId="ListLabel1490">
    <w:name w:val="ListLabel 1490"/>
    <w:qFormat/>
    <w:rPr>
      <w:rFonts w:cs="OpenSymbol"/>
    </w:rPr>
  </w:style>
  <w:style w:type="character" w:customStyle="1" w:styleId="ListLabel1491">
    <w:name w:val="ListLabel 1491"/>
    <w:qFormat/>
    <w:rPr>
      <w:rFonts w:cs="OpenSymbol"/>
    </w:rPr>
  </w:style>
  <w:style w:type="character" w:customStyle="1" w:styleId="ListLabel1492">
    <w:name w:val="ListLabel 1492"/>
    <w:qFormat/>
    <w:rPr>
      <w:rFonts w:cs="OpenSymbol"/>
    </w:rPr>
  </w:style>
  <w:style w:type="character" w:customStyle="1" w:styleId="ListLabel1493">
    <w:name w:val="ListLabel 1493"/>
    <w:qFormat/>
    <w:rPr>
      <w:rFonts w:cs="OpenSymbol"/>
    </w:rPr>
  </w:style>
  <w:style w:type="character" w:customStyle="1" w:styleId="ListLabel1494">
    <w:name w:val="ListLabel 1494"/>
    <w:qFormat/>
    <w:rPr>
      <w:rFonts w:cs="OpenSymbol"/>
    </w:rPr>
  </w:style>
  <w:style w:type="character" w:customStyle="1" w:styleId="ListLabel1495">
    <w:name w:val="ListLabel 1495"/>
    <w:qFormat/>
    <w:rPr>
      <w:rFonts w:cs="OpenSymbol"/>
    </w:rPr>
  </w:style>
  <w:style w:type="character" w:customStyle="1" w:styleId="ListLabel1496">
    <w:name w:val="ListLabel 1496"/>
    <w:qFormat/>
    <w:rPr>
      <w:rFonts w:cs="OpenSymbol"/>
    </w:rPr>
  </w:style>
  <w:style w:type="character" w:customStyle="1" w:styleId="ListLabel1497">
    <w:name w:val="ListLabel 1497"/>
    <w:qFormat/>
    <w:rPr>
      <w:rFonts w:cs="OpenSymbol"/>
    </w:rPr>
  </w:style>
  <w:style w:type="character" w:customStyle="1" w:styleId="ListLabel1498">
    <w:name w:val="ListLabel 1498"/>
    <w:qFormat/>
    <w:rPr>
      <w:rFonts w:cs="OpenSymbol"/>
    </w:rPr>
  </w:style>
  <w:style w:type="character" w:customStyle="1" w:styleId="ListLabel1499">
    <w:name w:val="ListLabel 1499"/>
    <w:qFormat/>
    <w:rPr>
      <w:rFonts w:cs="OpenSymbol"/>
    </w:rPr>
  </w:style>
  <w:style w:type="character" w:customStyle="1" w:styleId="ListLabel1500">
    <w:name w:val="ListLabel 1500"/>
    <w:qFormat/>
    <w:rPr>
      <w:rFonts w:cs="OpenSymbol"/>
    </w:rPr>
  </w:style>
  <w:style w:type="character" w:customStyle="1" w:styleId="ListLabel1501">
    <w:name w:val="ListLabel 1501"/>
    <w:qFormat/>
    <w:rPr>
      <w:rFonts w:cs="OpenSymbol"/>
    </w:rPr>
  </w:style>
  <w:style w:type="character" w:customStyle="1" w:styleId="ListLabel1502">
    <w:name w:val="ListLabel 1502"/>
    <w:qFormat/>
    <w:rPr>
      <w:rFonts w:cs="OpenSymbol"/>
    </w:rPr>
  </w:style>
  <w:style w:type="character" w:customStyle="1" w:styleId="ListLabel1503">
    <w:name w:val="ListLabel 1503"/>
    <w:qFormat/>
    <w:rPr>
      <w:rFonts w:cs="OpenSymbol"/>
    </w:rPr>
  </w:style>
  <w:style w:type="character" w:customStyle="1" w:styleId="ListLabel1504">
    <w:name w:val="ListLabel 1504"/>
    <w:qFormat/>
    <w:rPr>
      <w:rFonts w:cs="OpenSymbol"/>
    </w:rPr>
  </w:style>
  <w:style w:type="character" w:customStyle="1" w:styleId="ListLabel1505">
    <w:name w:val="ListLabel 1505"/>
    <w:qFormat/>
    <w:rPr>
      <w:rFonts w:cs="OpenSymbol"/>
    </w:rPr>
  </w:style>
  <w:style w:type="character" w:customStyle="1" w:styleId="ListLabel1506">
    <w:name w:val="ListLabel 1506"/>
    <w:qFormat/>
    <w:rPr>
      <w:rFonts w:cs="OpenSymbol"/>
    </w:rPr>
  </w:style>
  <w:style w:type="character" w:customStyle="1" w:styleId="ListLabel1507">
    <w:name w:val="ListLabel 1507"/>
    <w:qFormat/>
    <w:rPr>
      <w:rFonts w:cs="OpenSymbol"/>
    </w:rPr>
  </w:style>
  <w:style w:type="character" w:customStyle="1" w:styleId="ListLabel1508">
    <w:name w:val="ListLabel 1508"/>
    <w:qFormat/>
    <w:rPr>
      <w:rFonts w:cs="OpenSymbol"/>
    </w:rPr>
  </w:style>
  <w:style w:type="character" w:customStyle="1" w:styleId="ListLabel1509">
    <w:name w:val="ListLabel 1509"/>
    <w:qFormat/>
    <w:rPr>
      <w:rFonts w:cs="OpenSymbol"/>
    </w:rPr>
  </w:style>
  <w:style w:type="character" w:customStyle="1" w:styleId="ListLabel1510">
    <w:name w:val="ListLabel 1510"/>
    <w:qFormat/>
    <w:rPr>
      <w:rFonts w:cs="OpenSymbol"/>
    </w:rPr>
  </w:style>
  <w:style w:type="character" w:customStyle="1" w:styleId="ListLabel1511">
    <w:name w:val="ListLabel 1511"/>
    <w:qFormat/>
    <w:rPr>
      <w:rFonts w:cs="OpenSymbol"/>
    </w:rPr>
  </w:style>
  <w:style w:type="character" w:customStyle="1" w:styleId="ListLabel1512">
    <w:name w:val="ListLabel 1512"/>
    <w:qFormat/>
    <w:rPr>
      <w:rFonts w:cs="OpenSymbol"/>
    </w:rPr>
  </w:style>
  <w:style w:type="character" w:customStyle="1" w:styleId="ListLabel1513">
    <w:name w:val="ListLabel 1513"/>
    <w:qFormat/>
    <w:rPr>
      <w:rFonts w:cs="OpenSymbol"/>
    </w:rPr>
  </w:style>
  <w:style w:type="character" w:customStyle="1" w:styleId="ListLabel1514">
    <w:name w:val="ListLabel 1514"/>
    <w:qFormat/>
    <w:rPr>
      <w:rFonts w:cs="OpenSymbol"/>
    </w:rPr>
  </w:style>
  <w:style w:type="character" w:customStyle="1" w:styleId="ListLabel1515">
    <w:name w:val="ListLabel 1515"/>
    <w:qFormat/>
    <w:rPr>
      <w:rFonts w:cs="OpenSymbol"/>
    </w:rPr>
  </w:style>
  <w:style w:type="character" w:customStyle="1" w:styleId="ListLabel1516">
    <w:name w:val="ListLabel 1516"/>
    <w:qFormat/>
    <w:rPr>
      <w:rFonts w:cs="OpenSymbol"/>
    </w:rPr>
  </w:style>
  <w:style w:type="character" w:customStyle="1" w:styleId="ListLabel1517">
    <w:name w:val="ListLabel 1517"/>
    <w:qFormat/>
    <w:rPr>
      <w:rFonts w:cs="OpenSymbol"/>
    </w:rPr>
  </w:style>
  <w:style w:type="character" w:customStyle="1" w:styleId="ListLabel1518">
    <w:name w:val="ListLabel 1518"/>
    <w:qFormat/>
    <w:rPr>
      <w:rFonts w:cs="OpenSymbol"/>
    </w:rPr>
  </w:style>
  <w:style w:type="character" w:customStyle="1" w:styleId="ListLabel1519">
    <w:name w:val="ListLabel 1519"/>
    <w:qFormat/>
    <w:rPr>
      <w:rFonts w:cs="OpenSymbol"/>
    </w:rPr>
  </w:style>
  <w:style w:type="character" w:customStyle="1" w:styleId="ListLabel1520">
    <w:name w:val="ListLabel 1520"/>
    <w:qFormat/>
    <w:rPr>
      <w:rFonts w:cs="OpenSymbol"/>
    </w:rPr>
  </w:style>
  <w:style w:type="character" w:customStyle="1" w:styleId="ListLabel1521">
    <w:name w:val="ListLabel 1521"/>
    <w:qFormat/>
    <w:rPr>
      <w:rFonts w:cs="OpenSymbol"/>
    </w:rPr>
  </w:style>
  <w:style w:type="character" w:customStyle="1" w:styleId="ListLabel1522">
    <w:name w:val="ListLabel 1522"/>
    <w:qFormat/>
    <w:rPr>
      <w:rFonts w:cs="OpenSymbol"/>
    </w:rPr>
  </w:style>
  <w:style w:type="character" w:customStyle="1" w:styleId="ListLabel1523">
    <w:name w:val="ListLabel 1523"/>
    <w:qFormat/>
    <w:rPr>
      <w:rFonts w:cs="OpenSymbol"/>
    </w:rPr>
  </w:style>
  <w:style w:type="character" w:customStyle="1" w:styleId="ListLabel1524">
    <w:name w:val="ListLabel 1524"/>
    <w:qFormat/>
    <w:rPr>
      <w:rFonts w:cs="OpenSymbol"/>
    </w:rPr>
  </w:style>
  <w:style w:type="character" w:customStyle="1" w:styleId="ListLabel1525">
    <w:name w:val="ListLabel 1525"/>
    <w:qFormat/>
    <w:rPr>
      <w:rFonts w:cs="OpenSymbol"/>
    </w:rPr>
  </w:style>
  <w:style w:type="character" w:customStyle="1" w:styleId="ListLabel1526">
    <w:name w:val="ListLabel 1526"/>
    <w:qFormat/>
    <w:rPr>
      <w:rFonts w:cs="OpenSymbol"/>
    </w:rPr>
  </w:style>
  <w:style w:type="character" w:customStyle="1" w:styleId="ListLabel1527">
    <w:name w:val="ListLabel 1527"/>
    <w:qFormat/>
    <w:rPr>
      <w:rFonts w:cs="OpenSymbol"/>
    </w:rPr>
  </w:style>
  <w:style w:type="character" w:customStyle="1" w:styleId="ListLabel1528">
    <w:name w:val="ListLabel 1528"/>
    <w:qFormat/>
    <w:rPr>
      <w:rFonts w:cs="OpenSymbol"/>
    </w:rPr>
  </w:style>
  <w:style w:type="character" w:customStyle="1" w:styleId="ListLabel1529">
    <w:name w:val="ListLabel 1529"/>
    <w:qFormat/>
    <w:rPr>
      <w:rFonts w:cs="OpenSymbol"/>
    </w:rPr>
  </w:style>
  <w:style w:type="character" w:customStyle="1" w:styleId="ListLabel1530">
    <w:name w:val="ListLabel 1530"/>
    <w:qFormat/>
    <w:rPr>
      <w:rFonts w:cs="OpenSymbol"/>
    </w:rPr>
  </w:style>
  <w:style w:type="character" w:customStyle="1" w:styleId="ListLabel1531">
    <w:name w:val="ListLabel 1531"/>
    <w:qFormat/>
    <w:rPr>
      <w:rFonts w:cs="OpenSymbol"/>
    </w:rPr>
  </w:style>
  <w:style w:type="character" w:customStyle="1" w:styleId="ListLabel1532">
    <w:name w:val="ListLabel 1532"/>
    <w:qFormat/>
    <w:rPr>
      <w:rFonts w:cs="OpenSymbol"/>
    </w:rPr>
  </w:style>
  <w:style w:type="character" w:customStyle="1" w:styleId="ListLabel1533">
    <w:name w:val="ListLabel 1533"/>
    <w:qFormat/>
    <w:rPr>
      <w:rFonts w:cs="OpenSymbol"/>
    </w:rPr>
  </w:style>
  <w:style w:type="character" w:customStyle="1" w:styleId="ListLabel1534">
    <w:name w:val="ListLabel 1534"/>
    <w:qFormat/>
    <w:rPr>
      <w:rFonts w:cs="OpenSymbol"/>
    </w:rPr>
  </w:style>
  <w:style w:type="character" w:customStyle="1" w:styleId="ListLabel1535">
    <w:name w:val="ListLabel 1535"/>
    <w:qFormat/>
    <w:rPr>
      <w:rFonts w:cs="OpenSymbol"/>
    </w:rPr>
  </w:style>
  <w:style w:type="character" w:customStyle="1" w:styleId="ListLabel1536">
    <w:name w:val="ListLabel 1536"/>
    <w:qFormat/>
    <w:rPr>
      <w:rFonts w:cs="OpenSymbol"/>
    </w:rPr>
  </w:style>
  <w:style w:type="character" w:customStyle="1" w:styleId="ListLabel1537">
    <w:name w:val="ListLabel 1537"/>
    <w:qFormat/>
    <w:rPr>
      <w:rFonts w:cs="OpenSymbol"/>
    </w:rPr>
  </w:style>
  <w:style w:type="character" w:customStyle="1" w:styleId="ListLabel1538">
    <w:name w:val="ListLabel 1538"/>
    <w:qFormat/>
    <w:rPr>
      <w:rFonts w:cs="OpenSymbol"/>
    </w:rPr>
  </w:style>
  <w:style w:type="character" w:customStyle="1" w:styleId="ListLabel1539">
    <w:name w:val="ListLabel 1539"/>
    <w:qFormat/>
    <w:rPr>
      <w:rFonts w:cs="OpenSymbol"/>
    </w:rPr>
  </w:style>
  <w:style w:type="character" w:customStyle="1" w:styleId="ListLabel1540">
    <w:name w:val="ListLabel 1540"/>
    <w:qFormat/>
    <w:rPr>
      <w:rFonts w:cs="OpenSymbol"/>
    </w:rPr>
  </w:style>
  <w:style w:type="character" w:customStyle="1" w:styleId="ListLabel1541">
    <w:name w:val="ListLabel 1541"/>
    <w:qFormat/>
    <w:rPr>
      <w:rFonts w:cs="OpenSymbol"/>
    </w:rPr>
  </w:style>
  <w:style w:type="character" w:customStyle="1" w:styleId="ListLabel1542">
    <w:name w:val="ListLabel 1542"/>
    <w:qFormat/>
    <w:rPr>
      <w:rFonts w:cs="OpenSymbol"/>
    </w:rPr>
  </w:style>
  <w:style w:type="character" w:customStyle="1" w:styleId="ListLabel1543">
    <w:name w:val="ListLabel 1543"/>
    <w:qFormat/>
    <w:rPr>
      <w:rFonts w:cs="OpenSymbol"/>
    </w:rPr>
  </w:style>
  <w:style w:type="character" w:customStyle="1" w:styleId="ListLabel1544">
    <w:name w:val="ListLabel 1544"/>
    <w:qFormat/>
    <w:rPr>
      <w:rFonts w:cs="OpenSymbol"/>
    </w:rPr>
  </w:style>
  <w:style w:type="character" w:customStyle="1" w:styleId="ListLabel1545">
    <w:name w:val="ListLabel 1545"/>
    <w:qFormat/>
    <w:rPr>
      <w:rFonts w:cs="OpenSymbol"/>
    </w:rPr>
  </w:style>
  <w:style w:type="character" w:customStyle="1" w:styleId="ListLabel1546">
    <w:name w:val="ListLabel 1546"/>
    <w:qFormat/>
    <w:rPr>
      <w:rFonts w:cs="OpenSymbol"/>
    </w:rPr>
  </w:style>
  <w:style w:type="character" w:customStyle="1" w:styleId="ListLabel1547">
    <w:name w:val="ListLabel 1547"/>
    <w:qFormat/>
    <w:rPr>
      <w:rFonts w:cs="OpenSymbol"/>
    </w:rPr>
  </w:style>
  <w:style w:type="character" w:customStyle="1" w:styleId="ListLabel1548">
    <w:name w:val="ListLabel 1548"/>
    <w:qFormat/>
    <w:rPr>
      <w:rFonts w:cs="OpenSymbol"/>
    </w:rPr>
  </w:style>
  <w:style w:type="character" w:customStyle="1" w:styleId="ListLabel1549">
    <w:name w:val="ListLabel 1549"/>
    <w:qFormat/>
    <w:rPr>
      <w:rFonts w:cs="OpenSymbol"/>
    </w:rPr>
  </w:style>
  <w:style w:type="character" w:customStyle="1" w:styleId="ListLabel1550">
    <w:name w:val="ListLabel 1550"/>
    <w:qFormat/>
    <w:rPr>
      <w:rFonts w:cs="OpenSymbol"/>
    </w:rPr>
  </w:style>
  <w:style w:type="character" w:customStyle="1" w:styleId="ListLabel1551">
    <w:name w:val="ListLabel 1551"/>
    <w:qFormat/>
    <w:rPr>
      <w:rFonts w:cs="OpenSymbol"/>
    </w:rPr>
  </w:style>
  <w:style w:type="character" w:customStyle="1" w:styleId="ListLabel1552">
    <w:name w:val="ListLabel 1552"/>
    <w:qFormat/>
    <w:rPr>
      <w:rFonts w:cs="OpenSymbol"/>
    </w:rPr>
  </w:style>
  <w:style w:type="character" w:customStyle="1" w:styleId="ListLabel1553">
    <w:name w:val="ListLabel 1553"/>
    <w:qFormat/>
    <w:rPr>
      <w:rFonts w:cs="OpenSymbol"/>
    </w:rPr>
  </w:style>
  <w:style w:type="character" w:customStyle="1" w:styleId="ListLabel1554">
    <w:name w:val="ListLabel 1554"/>
    <w:qFormat/>
    <w:rPr>
      <w:rFonts w:cs="OpenSymbol"/>
    </w:rPr>
  </w:style>
  <w:style w:type="character" w:customStyle="1" w:styleId="ListLabel1555">
    <w:name w:val="ListLabel 1555"/>
    <w:qFormat/>
    <w:rPr>
      <w:rFonts w:cs="OpenSymbol"/>
    </w:rPr>
  </w:style>
  <w:style w:type="character" w:customStyle="1" w:styleId="ListLabel1556">
    <w:name w:val="ListLabel 1556"/>
    <w:qFormat/>
    <w:rPr>
      <w:rFonts w:cs="OpenSymbol"/>
    </w:rPr>
  </w:style>
  <w:style w:type="character" w:customStyle="1" w:styleId="ListLabel1557">
    <w:name w:val="ListLabel 1557"/>
    <w:qFormat/>
    <w:rPr>
      <w:rFonts w:cs="OpenSymbol"/>
    </w:rPr>
  </w:style>
  <w:style w:type="character" w:customStyle="1" w:styleId="ListLabel1558">
    <w:name w:val="ListLabel 1558"/>
    <w:qFormat/>
    <w:rPr>
      <w:rFonts w:cs="OpenSymbol"/>
    </w:rPr>
  </w:style>
  <w:style w:type="character" w:customStyle="1" w:styleId="ListLabel1559">
    <w:name w:val="ListLabel 1559"/>
    <w:qFormat/>
    <w:rPr>
      <w:b w:val="0"/>
      <w:bCs w:val="0"/>
      <w:color w:val="000000"/>
      <w:u w:val="none"/>
    </w:rPr>
  </w:style>
  <w:style w:type="character" w:customStyle="1" w:styleId="ListLabel1560">
    <w:name w:val="ListLabel 1560"/>
    <w:qFormat/>
  </w:style>
  <w:style w:type="character" w:customStyle="1" w:styleId="ListLabel1561">
    <w:name w:val="ListLabel 1561"/>
    <w:qFormat/>
    <w:rPr>
      <w:rFonts w:cs="OpenSymbol"/>
    </w:rPr>
  </w:style>
  <w:style w:type="character" w:customStyle="1" w:styleId="ListLabel1562">
    <w:name w:val="ListLabel 1562"/>
    <w:qFormat/>
    <w:rPr>
      <w:rFonts w:cs="OpenSymbol"/>
    </w:rPr>
  </w:style>
  <w:style w:type="character" w:customStyle="1" w:styleId="ListLabel1563">
    <w:name w:val="ListLabel 1563"/>
    <w:qFormat/>
    <w:rPr>
      <w:rFonts w:cs="OpenSymbol"/>
    </w:rPr>
  </w:style>
  <w:style w:type="character" w:customStyle="1" w:styleId="ListLabel1564">
    <w:name w:val="ListLabel 1564"/>
    <w:qFormat/>
    <w:rPr>
      <w:rFonts w:cs="OpenSymbol"/>
    </w:rPr>
  </w:style>
  <w:style w:type="character" w:customStyle="1" w:styleId="ListLabel1565">
    <w:name w:val="ListLabel 1565"/>
    <w:qFormat/>
    <w:rPr>
      <w:rFonts w:cs="OpenSymbol"/>
    </w:rPr>
  </w:style>
  <w:style w:type="character" w:customStyle="1" w:styleId="ListLabel1566">
    <w:name w:val="ListLabel 1566"/>
    <w:qFormat/>
    <w:rPr>
      <w:rFonts w:cs="OpenSymbol"/>
    </w:rPr>
  </w:style>
  <w:style w:type="character" w:customStyle="1" w:styleId="ListLabel1567">
    <w:name w:val="ListLabel 1567"/>
    <w:qFormat/>
    <w:rPr>
      <w:rFonts w:cs="OpenSymbol"/>
    </w:rPr>
  </w:style>
  <w:style w:type="character" w:customStyle="1" w:styleId="ListLabel1568">
    <w:name w:val="ListLabel 1568"/>
    <w:qFormat/>
    <w:rPr>
      <w:rFonts w:cs="OpenSymbol"/>
    </w:rPr>
  </w:style>
  <w:style w:type="character" w:customStyle="1" w:styleId="ListLabel1569">
    <w:name w:val="ListLabel 1569"/>
    <w:qFormat/>
    <w:rPr>
      <w:rFonts w:cs="OpenSymbol"/>
    </w:rPr>
  </w:style>
  <w:style w:type="character" w:customStyle="1" w:styleId="ListLabel1570">
    <w:name w:val="ListLabel 1570"/>
    <w:qFormat/>
    <w:rPr>
      <w:rFonts w:cs="OpenSymbol"/>
    </w:rPr>
  </w:style>
  <w:style w:type="character" w:customStyle="1" w:styleId="ListLabel1571">
    <w:name w:val="ListLabel 1571"/>
    <w:qFormat/>
    <w:rPr>
      <w:rFonts w:cs="OpenSymbol"/>
    </w:rPr>
  </w:style>
  <w:style w:type="character" w:customStyle="1" w:styleId="ListLabel1572">
    <w:name w:val="ListLabel 1572"/>
    <w:qFormat/>
    <w:rPr>
      <w:rFonts w:cs="OpenSymbol"/>
    </w:rPr>
  </w:style>
  <w:style w:type="character" w:customStyle="1" w:styleId="ListLabel1573">
    <w:name w:val="ListLabel 1573"/>
    <w:qFormat/>
    <w:rPr>
      <w:rFonts w:cs="OpenSymbol"/>
    </w:rPr>
  </w:style>
  <w:style w:type="character" w:customStyle="1" w:styleId="ListLabel1574">
    <w:name w:val="ListLabel 1574"/>
    <w:qFormat/>
    <w:rPr>
      <w:rFonts w:cs="OpenSymbol"/>
    </w:rPr>
  </w:style>
  <w:style w:type="character" w:customStyle="1" w:styleId="ListLabel1575">
    <w:name w:val="ListLabel 1575"/>
    <w:qFormat/>
    <w:rPr>
      <w:rFonts w:cs="OpenSymbol"/>
    </w:rPr>
  </w:style>
  <w:style w:type="character" w:customStyle="1" w:styleId="ListLabel1576">
    <w:name w:val="ListLabel 1576"/>
    <w:qFormat/>
    <w:rPr>
      <w:rFonts w:cs="OpenSymbol"/>
    </w:rPr>
  </w:style>
  <w:style w:type="character" w:customStyle="1" w:styleId="ListLabel1577">
    <w:name w:val="ListLabel 1577"/>
    <w:qFormat/>
    <w:rPr>
      <w:rFonts w:cs="OpenSymbol"/>
    </w:rPr>
  </w:style>
  <w:style w:type="character" w:customStyle="1" w:styleId="ListLabel1578">
    <w:name w:val="ListLabel 1578"/>
    <w:qFormat/>
    <w:rPr>
      <w:rFonts w:cs="OpenSymbol"/>
    </w:rPr>
  </w:style>
  <w:style w:type="character" w:customStyle="1" w:styleId="ListLabel1579">
    <w:name w:val="ListLabel 1579"/>
    <w:qFormat/>
    <w:rPr>
      <w:rFonts w:cs="OpenSymbol"/>
    </w:rPr>
  </w:style>
  <w:style w:type="character" w:customStyle="1" w:styleId="ListLabel1580">
    <w:name w:val="ListLabel 1580"/>
    <w:qFormat/>
    <w:rPr>
      <w:rFonts w:cs="OpenSymbol"/>
    </w:rPr>
  </w:style>
  <w:style w:type="character" w:customStyle="1" w:styleId="ListLabel1581">
    <w:name w:val="ListLabel 1581"/>
    <w:qFormat/>
    <w:rPr>
      <w:rFonts w:cs="OpenSymbol"/>
    </w:rPr>
  </w:style>
  <w:style w:type="character" w:customStyle="1" w:styleId="ListLabel1582">
    <w:name w:val="ListLabel 1582"/>
    <w:qFormat/>
    <w:rPr>
      <w:rFonts w:cs="OpenSymbol"/>
    </w:rPr>
  </w:style>
  <w:style w:type="character" w:customStyle="1" w:styleId="ListLabel1583">
    <w:name w:val="ListLabel 1583"/>
    <w:qFormat/>
    <w:rPr>
      <w:rFonts w:cs="OpenSymbol"/>
    </w:rPr>
  </w:style>
  <w:style w:type="character" w:customStyle="1" w:styleId="ListLabel1584">
    <w:name w:val="ListLabel 1584"/>
    <w:qFormat/>
    <w:rPr>
      <w:rFonts w:cs="OpenSymbol"/>
    </w:rPr>
  </w:style>
  <w:style w:type="character" w:customStyle="1" w:styleId="ListLabel1585">
    <w:name w:val="ListLabel 1585"/>
    <w:qFormat/>
    <w:rPr>
      <w:rFonts w:cs="OpenSymbol"/>
    </w:rPr>
  </w:style>
  <w:style w:type="character" w:customStyle="1" w:styleId="ListLabel1586">
    <w:name w:val="ListLabel 1586"/>
    <w:qFormat/>
    <w:rPr>
      <w:rFonts w:cs="OpenSymbol"/>
    </w:rPr>
  </w:style>
  <w:style w:type="character" w:customStyle="1" w:styleId="ListLabel1587">
    <w:name w:val="ListLabel 1587"/>
    <w:qFormat/>
    <w:rPr>
      <w:rFonts w:cs="OpenSymbol"/>
    </w:rPr>
  </w:style>
  <w:style w:type="character" w:customStyle="1" w:styleId="ListLabel1588">
    <w:name w:val="ListLabel 1588"/>
    <w:qFormat/>
    <w:rPr>
      <w:rFonts w:cs="OpenSymbol"/>
    </w:rPr>
  </w:style>
  <w:style w:type="character" w:customStyle="1" w:styleId="ListLabel1589">
    <w:name w:val="ListLabel 1589"/>
    <w:qFormat/>
    <w:rPr>
      <w:rFonts w:cs="OpenSymbol"/>
    </w:rPr>
  </w:style>
  <w:style w:type="character" w:customStyle="1" w:styleId="ListLabel1590">
    <w:name w:val="ListLabel 1590"/>
    <w:qFormat/>
    <w:rPr>
      <w:rFonts w:cs="OpenSymbol"/>
    </w:rPr>
  </w:style>
  <w:style w:type="character" w:customStyle="1" w:styleId="ListLabel1591">
    <w:name w:val="ListLabel 1591"/>
    <w:qFormat/>
    <w:rPr>
      <w:rFonts w:cs="OpenSymbol"/>
    </w:rPr>
  </w:style>
  <w:style w:type="character" w:customStyle="1" w:styleId="ListLabel1592">
    <w:name w:val="ListLabel 1592"/>
    <w:qFormat/>
    <w:rPr>
      <w:rFonts w:cs="OpenSymbol"/>
    </w:rPr>
  </w:style>
  <w:style w:type="character" w:customStyle="1" w:styleId="ListLabel1593">
    <w:name w:val="ListLabel 1593"/>
    <w:qFormat/>
    <w:rPr>
      <w:rFonts w:cs="OpenSymbol"/>
    </w:rPr>
  </w:style>
  <w:style w:type="character" w:customStyle="1" w:styleId="ListLabel1594">
    <w:name w:val="ListLabel 1594"/>
    <w:qFormat/>
    <w:rPr>
      <w:rFonts w:cs="OpenSymbol"/>
    </w:rPr>
  </w:style>
  <w:style w:type="character" w:customStyle="1" w:styleId="ListLabel1595">
    <w:name w:val="ListLabel 1595"/>
    <w:qFormat/>
    <w:rPr>
      <w:rFonts w:cs="OpenSymbol"/>
    </w:rPr>
  </w:style>
  <w:style w:type="character" w:customStyle="1" w:styleId="ListLabel1596">
    <w:name w:val="ListLabel 1596"/>
    <w:qFormat/>
    <w:rPr>
      <w:rFonts w:cs="OpenSymbol"/>
    </w:rPr>
  </w:style>
  <w:style w:type="character" w:customStyle="1" w:styleId="ListLabel1597">
    <w:name w:val="ListLabel 1597"/>
    <w:qFormat/>
    <w:rPr>
      <w:rFonts w:cs="OpenSymbol"/>
    </w:rPr>
  </w:style>
  <w:style w:type="character" w:customStyle="1" w:styleId="ListLabel1598">
    <w:name w:val="ListLabel 1598"/>
    <w:qFormat/>
    <w:rPr>
      <w:rFonts w:cs="OpenSymbol"/>
    </w:rPr>
  </w:style>
  <w:style w:type="character" w:customStyle="1" w:styleId="ListLabel1599">
    <w:name w:val="ListLabel 1599"/>
    <w:qFormat/>
    <w:rPr>
      <w:rFonts w:cs="OpenSymbol"/>
    </w:rPr>
  </w:style>
  <w:style w:type="character" w:customStyle="1" w:styleId="ListLabel1600">
    <w:name w:val="ListLabel 1600"/>
    <w:qFormat/>
    <w:rPr>
      <w:rFonts w:cs="OpenSymbol"/>
    </w:rPr>
  </w:style>
  <w:style w:type="character" w:customStyle="1" w:styleId="ListLabel1601">
    <w:name w:val="ListLabel 1601"/>
    <w:qFormat/>
    <w:rPr>
      <w:rFonts w:cs="OpenSymbol"/>
    </w:rPr>
  </w:style>
  <w:style w:type="character" w:customStyle="1" w:styleId="ListLabel1602">
    <w:name w:val="ListLabel 1602"/>
    <w:qFormat/>
    <w:rPr>
      <w:rFonts w:cs="OpenSymbol"/>
    </w:rPr>
  </w:style>
  <w:style w:type="character" w:customStyle="1" w:styleId="ListLabel1603">
    <w:name w:val="ListLabel 1603"/>
    <w:qFormat/>
    <w:rPr>
      <w:rFonts w:cs="OpenSymbol"/>
    </w:rPr>
  </w:style>
  <w:style w:type="character" w:customStyle="1" w:styleId="ListLabel1604">
    <w:name w:val="ListLabel 1604"/>
    <w:qFormat/>
    <w:rPr>
      <w:rFonts w:cs="OpenSymbol"/>
    </w:rPr>
  </w:style>
  <w:style w:type="character" w:customStyle="1" w:styleId="ListLabel1605">
    <w:name w:val="ListLabel 1605"/>
    <w:qFormat/>
    <w:rPr>
      <w:rFonts w:cs="OpenSymbol"/>
    </w:rPr>
  </w:style>
  <w:style w:type="character" w:customStyle="1" w:styleId="ListLabel1606">
    <w:name w:val="ListLabel 1606"/>
    <w:qFormat/>
    <w:rPr>
      <w:rFonts w:cs="OpenSymbol"/>
    </w:rPr>
  </w:style>
  <w:style w:type="character" w:customStyle="1" w:styleId="ListLabel1607">
    <w:name w:val="ListLabel 1607"/>
    <w:qFormat/>
    <w:rPr>
      <w:rFonts w:cs="OpenSymbol"/>
    </w:rPr>
  </w:style>
  <w:style w:type="character" w:customStyle="1" w:styleId="ListLabel1608">
    <w:name w:val="ListLabel 1608"/>
    <w:qFormat/>
    <w:rPr>
      <w:rFonts w:cs="OpenSymbol"/>
    </w:rPr>
  </w:style>
  <w:style w:type="character" w:customStyle="1" w:styleId="ListLabel1609">
    <w:name w:val="ListLabel 1609"/>
    <w:qFormat/>
    <w:rPr>
      <w:rFonts w:cs="OpenSymbol"/>
    </w:rPr>
  </w:style>
  <w:style w:type="character" w:customStyle="1" w:styleId="ListLabel1610">
    <w:name w:val="ListLabel 1610"/>
    <w:qFormat/>
    <w:rPr>
      <w:rFonts w:cs="OpenSymbol"/>
    </w:rPr>
  </w:style>
  <w:style w:type="character" w:customStyle="1" w:styleId="ListLabel1611">
    <w:name w:val="ListLabel 1611"/>
    <w:qFormat/>
    <w:rPr>
      <w:rFonts w:cs="OpenSymbol"/>
    </w:rPr>
  </w:style>
  <w:style w:type="character" w:customStyle="1" w:styleId="ListLabel1612">
    <w:name w:val="ListLabel 1612"/>
    <w:qFormat/>
    <w:rPr>
      <w:rFonts w:cs="OpenSymbol"/>
    </w:rPr>
  </w:style>
  <w:style w:type="character" w:customStyle="1" w:styleId="ListLabel1613">
    <w:name w:val="ListLabel 1613"/>
    <w:qFormat/>
    <w:rPr>
      <w:rFonts w:cs="OpenSymbol"/>
    </w:rPr>
  </w:style>
  <w:style w:type="character" w:customStyle="1" w:styleId="ListLabel1614">
    <w:name w:val="ListLabel 1614"/>
    <w:qFormat/>
    <w:rPr>
      <w:rFonts w:cs="OpenSymbol"/>
    </w:rPr>
  </w:style>
  <w:style w:type="character" w:customStyle="1" w:styleId="ListLabel1615">
    <w:name w:val="ListLabel 1615"/>
    <w:qFormat/>
    <w:rPr>
      <w:rFonts w:cs="OpenSymbol"/>
    </w:rPr>
  </w:style>
  <w:style w:type="character" w:customStyle="1" w:styleId="ListLabel1616">
    <w:name w:val="ListLabel 1616"/>
    <w:qFormat/>
    <w:rPr>
      <w:rFonts w:cs="OpenSymbol"/>
    </w:rPr>
  </w:style>
  <w:style w:type="character" w:customStyle="1" w:styleId="ListLabel1617">
    <w:name w:val="ListLabel 1617"/>
    <w:qFormat/>
    <w:rPr>
      <w:rFonts w:cs="OpenSymbol"/>
    </w:rPr>
  </w:style>
  <w:style w:type="character" w:customStyle="1" w:styleId="ListLabel1618">
    <w:name w:val="ListLabel 1618"/>
    <w:qFormat/>
    <w:rPr>
      <w:rFonts w:cs="OpenSymbol"/>
    </w:rPr>
  </w:style>
  <w:style w:type="character" w:customStyle="1" w:styleId="ListLabel1619">
    <w:name w:val="ListLabel 1619"/>
    <w:qFormat/>
    <w:rPr>
      <w:rFonts w:cs="OpenSymbol"/>
    </w:rPr>
  </w:style>
  <w:style w:type="character" w:customStyle="1" w:styleId="ListLabel1620">
    <w:name w:val="ListLabel 1620"/>
    <w:qFormat/>
    <w:rPr>
      <w:rFonts w:cs="OpenSymbol"/>
    </w:rPr>
  </w:style>
  <w:style w:type="character" w:customStyle="1" w:styleId="ListLabel1621">
    <w:name w:val="ListLabel 1621"/>
    <w:qFormat/>
    <w:rPr>
      <w:rFonts w:cs="OpenSymbol"/>
    </w:rPr>
  </w:style>
  <w:style w:type="character" w:customStyle="1" w:styleId="ListLabel1622">
    <w:name w:val="ListLabel 1622"/>
    <w:qFormat/>
    <w:rPr>
      <w:rFonts w:cs="OpenSymbol"/>
    </w:rPr>
  </w:style>
  <w:style w:type="character" w:customStyle="1" w:styleId="ListLabel1623">
    <w:name w:val="ListLabel 1623"/>
    <w:qFormat/>
    <w:rPr>
      <w:rFonts w:cs="OpenSymbol"/>
    </w:rPr>
  </w:style>
  <w:style w:type="character" w:customStyle="1" w:styleId="ListLabel1624">
    <w:name w:val="ListLabel 1624"/>
    <w:qFormat/>
    <w:rPr>
      <w:rFonts w:cs="OpenSymbol"/>
    </w:rPr>
  </w:style>
  <w:style w:type="character" w:customStyle="1" w:styleId="ListLabel1625">
    <w:name w:val="ListLabel 1625"/>
    <w:qFormat/>
    <w:rPr>
      <w:rFonts w:cs="OpenSymbol"/>
    </w:rPr>
  </w:style>
  <w:style w:type="character" w:customStyle="1" w:styleId="ListLabel1626">
    <w:name w:val="ListLabel 1626"/>
    <w:qFormat/>
    <w:rPr>
      <w:rFonts w:cs="OpenSymbol"/>
    </w:rPr>
  </w:style>
  <w:style w:type="character" w:customStyle="1" w:styleId="ListLabel1627">
    <w:name w:val="ListLabel 1627"/>
    <w:qFormat/>
    <w:rPr>
      <w:rFonts w:cs="OpenSymbol"/>
    </w:rPr>
  </w:style>
  <w:style w:type="character" w:customStyle="1" w:styleId="ListLabel1628">
    <w:name w:val="ListLabel 1628"/>
    <w:qFormat/>
    <w:rPr>
      <w:rFonts w:cs="OpenSymbol"/>
    </w:rPr>
  </w:style>
  <w:style w:type="character" w:customStyle="1" w:styleId="ListLabel1629">
    <w:name w:val="ListLabel 1629"/>
    <w:qFormat/>
    <w:rPr>
      <w:rFonts w:cs="OpenSymbol"/>
    </w:rPr>
  </w:style>
  <w:style w:type="character" w:customStyle="1" w:styleId="ListLabel1630">
    <w:name w:val="ListLabel 1630"/>
    <w:qFormat/>
    <w:rPr>
      <w:rFonts w:cs="OpenSymbol"/>
    </w:rPr>
  </w:style>
  <w:style w:type="character" w:customStyle="1" w:styleId="ListLabel1631">
    <w:name w:val="ListLabel 1631"/>
    <w:qFormat/>
    <w:rPr>
      <w:rFonts w:cs="OpenSymbol"/>
    </w:rPr>
  </w:style>
  <w:style w:type="character" w:customStyle="1" w:styleId="ListLabel1632">
    <w:name w:val="ListLabel 1632"/>
    <w:qFormat/>
    <w:rPr>
      <w:rFonts w:cs="OpenSymbol"/>
    </w:rPr>
  </w:style>
  <w:style w:type="character" w:customStyle="1" w:styleId="ListLabel1633">
    <w:name w:val="ListLabel 1633"/>
    <w:qFormat/>
    <w:rPr>
      <w:rFonts w:cs="OpenSymbol"/>
    </w:rPr>
  </w:style>
  <w:style w:type="character" w:customStyle="1" w:styleId="ListLabel1634">
    <w:name w:val="ListLabel 1634"/>
    <w:qFormat/>
    <w:rPr>
      <w:rFonts w:cs="OpenSymbol"/>
    </w:rPr>
  </w:style>
  <w:style w:type="character" w:customStyle="1" w:styleId="ListLabel1635">
    <w:name w:val="ListLabel 1635"/>
    <w:qFormat/>
    <w:rPr>
      <w:rFonts w:cs="OpenSymbol"/>
    </w:rPr>
  </w:style>
  <w:style w:type="character" w:customStyle="1" w:styleId="ListLabel1636">
    <w:name w:val="ListLabel 1636"/>
    <w:qFormat/>
    <w:rPr>
      <w:rFonts w:cs="OpenSymbol"/>
    </w:rPr>
  </w:style>
  <w:style w:type="character" w:customStyle="1" w:styleId="ListLabel1637">
    <w:name w:val="ListLabel 1637"/>
    <w:qFormat/>
    <w:rPr>
      <w:rFonts w:cs="OpenSymbol"/>
    </w:rPr>
  </w:style>
  <w:style w:type="character" w:customStyle="1" w:styleId="ListLabel1638">
    <w:name w:val="ListLabel 1638"/>
    <w:qFormat/>
    <w:rPr>
      <w:rFonts w:cs="OpenSymbol"/>
    </w:rPr>
  </w:style>
  <w:style w:type="character" w:customStyle="1" w:styleId="ListLabel1639">
    <w:name w:val="ListLabel 1639"/>
    <w:qFormat/>
    <w:rPr>
      <w:rFonts w:cs="OpenSymbol"/>
    </w:rPr>
  </w:style>
  <w:style w:type="character" w:customStyle="1" w:styleId="ListLabel1640">
    <w:name w:val="ListLabel 1640"/>
    <w:qFormat/>
    <w:rPr>
      <w:rFonts w:cs="OpenSymbol"/>
    </w:rPr>
  </w:style>
  <w:style w:type="character" w:customStyle="1" w:styleId="ListLabel1641">
    <w:name w:val="ListLabel 1641"/>
    <w:qFormat/>
    <w:rPr>
      <w:rFonts w:cs="OpenSymbol"/>
    </w:rPr>
  </w:style>
  <w:style w:type="character" w:customStyle="1" w:styleId="ListLabel1642">
    <w:name w:val="ListLabel 1642"/>
    <w:qFormat/>
    <w:rPr>
      <w:rFonts w:cs="OpenSymbol"/>
    </w:rPr>
  </w:style>
  <w:style w:type="character" w:customStyle="1" w:styleId="ListLabel1643">
    <w:name w:val="ListLabel 1643"/>
    <w:qFormat/>
    <w:rPr>
      <w:rFonts w:cs="OpenSymbol"/>
    </w:rPr>
  </w:style>
  <w:style w:type="character" w:customStyle="1" w:styleId="ListLabel1644">
    <w:name w:val="ListLabel 1644"/>
    <w:qFormat/>
    <w:rPr>
      <w:rFonts w:cs="OpenSymbol"/>
    </w:rPr>
  </w:style>
  <w:style w:type="character" w:customStyle="1" w:styleId="ListLabel1645">
    <w:name w:val="ListLabel 1645"/>
    <w:qFormat/>
    <w:rPr>
      <w:rFonts w:cs="OpenSymbol"/>
    </w:rPr>
  </w:style>
  <w:style w:type="character" w:customStyle="1" w:styleId="ListLabel1646">
    <w:name w:val="ListLabel 1646"/>
    <w:qFormat/>
    <w:rPr>
      <w:rFonts w:cs="OpenSymbol"/>
    </w:rPr>
  </w:style>
  <w:style w:type="character" w:customStyle="1" w:styleId="ListLabel1647">
    <w:name w:val="ListLabel 1647"/>
    <w:qFormat/>
    <w:rPr>
      <w:rFonts w:cs="OpenSymbol"/>
    </w:rPr>
  </w:style>
  <w:style w:type="character" w:customStyle="1" w:styleId="ListLabel1648">
    <w:name w:val="ListLabel 1648"/>
    <w:qFormat/>
    <w:rPr>
      <w:rFonts w:cs="OpenSymbol"/>
    </w:rPr>
  </w:style>
  <w:style w:type="character" w:customStyle="1" w:styleId="ListLabel1649">
    <w:name w:val="ListLabel 1649"/>
    <w:qFormat/>
    <w:rPr>
      <w:rFonts w:cs="OpenSymbol"/>
    </w:rPr>
  </w:style>
  <w:style w:type="character" w:customStyle="1" w:styleId="ListLabel1650">
    <w:name w:val="ListLabel 1650"/>
    <w:qFormat/>
    <w:rPr>
      <w:rFonts w:cs="OpenSymbol"/>
    </w:rPr>
  </w:style>
  <w:style w:type="character" w:customStyle="1" w:styleId="ListLabel1651">
    <w:name w:val="ListLabel 1651"/>
    <w:qFormat/>
    <w:rPr>
      <w:rFonts w:cs="OpenSymbol"/>
    </w:rPr>
  </w:style>
  <w:style w:type="character" w:customStyle="1" w:styleId="ListLabel1652">
    <w:name w:val="ListLabel 1652"/>
    <w:qFormat/>
    <w:rPr>
      <w:rFonts w:cs="OpenSymbol"/>
    </w:rPr>
  </w:style>
  <w:style w:type="character" w:customStyle="1" w:styleId="ListLabel1653">
    <w:name w:val="ListLabel 1653"/>
    <w:qFormat/>
    <w:rPr>
      <w:rFonts w:cs="OpenSymbol"/>
    </w:rPr>
  </w:style>
  <w:style w:type="character" w:customStyle="1" w:styleId="ListLabel1654">
    <w:name w:val="ListLabel 1654"/>
    <w:qFormat/>
    <w:rPr>
      <w:rFonts w:cs="OpenSymbol"/>
    </w:rPr>
  </w:style>
  <w:style w:type="character" w:customStyle="1" w:styleId="ListLabel1655">
    <w:name w:val="ListLabel 1655"/>
    <w:qFormat/>
    <w:rPr>
      <w:rFonts w:cs="OpenSymbol"/>
    </w:rPr>
  </w:style>
  <w:style w:type="character" w:customStyle="1" w:styleId="ListLabel1656">
    <w:name w:val="ListLabel 1656"/>
    <w:qFormat/>
    <w:rPr>
      <w:rFonts w:cs="OpenSymbol"/>
    </w:rPr>
  </w:style>
  <w:style w:type="character" w:customStyle="1" w:styleId="ListLabel1657">
    <w:name w:val="ListLabel 1657"/>
    <w:qFormat/>
    <w:rPr>
      <w:rFonts w:cs="OpenSymbol"/>
    </w:rPr>
  </w:style>
  <w:style w:type="character" w:customStyle="1" w:styleId="ListLabel1658">
    <w:name w:val="ListLabel 1658"/>
    <w:qFormat/>
    <w:rPr>
      <w:rFonts w:cs="OpenSymbol"/>
    </w:rPr>
  </w:style>
  <w:style w:type="character" w:customStyle="1" w:styleId="ListLabel1659">
    <w:name w:val="ListLabel 1659"/>
    <w:qFormat/>
    <w:rPr>
      <w:rFonts w:cs="OpenSymbol"/>
    </w:rPr>
  </w:style>
  <w:style w:type="character" w:customStyle="1" w:styleId="ListLabel1660">
    <w:name w:val="ListLabel 1660"/>
    <w:qFormat/>
    <w:rPr>
      <w:rFonts w:cs="OpenSymbol"/>
    </w:rPr>
  </w:style>
  <w:style w:type="character" w:customStyle="1" w:styleId="ListLabel1661">
    <w:name w:val="ListLabel 1661"/>
    <w:qFormat/>
    <w:rPr>
      <w:rFonts w:cs="OpenSymbol"/>
    </w:rPr>
  </w:style>
  <w:style w:type="character" w:customStyle="1" w:styleId="ListLabel1662">
    <w:name w:val="ListLabel 1662"/>
    <w:qFormat/>
    <w:rPr>
      <w:rFonts w:cs="OpenSymbol"/>
    </w:rPr>
  </w:style>
  <w:style w:type="character" w:customStyle="1" w:styleId="ListLabel1663">
    <w:name w:val="ListLabel 1663"/>
    <w:qFormat/>
    <w:rPr>
      <w:rFonts w:cs="OpenSymbol"/>
    </w:rPr>
  </w:style>
  <w:style w:type="character" w:customStyle="1" w:styleId="ListLabel1664">
    <w:name w:val="ListLabel 1664"/>
    <w:qFormat/>
    <w:rPr>
      <w:rFonts w:cs="OpenSymbol"/>
    </w:rPr>
  </w:style>
  <w:style w:type="character" w:customStyle="1" w:styleId="ListLabel1665">
    <w:name w:val="ListLabel 1665"/>
    <w:qFormat/>
    <w:rPr>
      <w:rFonts w:cs="OpenSymbol"/>
    </w:rPr>
  </w:style>
  <w:style w:type="character" w:customStyle="1" w:styleId="ListLabel1666">
    <w:name w:val="ListLabel 1666"/>
    <w:qFormat/>
    <w:rPr>
      <w:rFonts w:cs="OpenSymbol"/>
    </w:rPr>
  </w:style>
  <w:style w:type="character" w:customStyle="1" w:styleId="ListLabel1667">
    <w:name w:val="ListLabel 1667"/>
    <w:qFormat/>
    <w:rPr>
      <w:rFonts w:cs="OpenSymbol"/>
    </w:rPr>
  </w:style>
  <w:style w:type="character" w:customStyle="1" w:styleId="ListLabel1668">
    <w:name w:val="ListLabel 1668"/>
    <w:qFormat/>
    <w:rPr>
      <w:rFonts w:cs="OpenSymbol"/>
    </w:rPr>
  </w:style>
  <w:style w:type="character" w:customStyle="1" w:styleId="ListLabel1669">
    <w:name w:val="ListLabel 1669"/>
    <w:qFormat/>
    <w:rPr>
      <w:rFonts w:cs="OpenSymbol"/>
    </w:rPr>
  </w:style>
  <w:style w:type="character" w:customStyle="1" w:styleId="ListLabel1670">
    <w:name w:val="ListLabel 1670"/>
    <w:qFormat/>
    <w:rPr>
      <w:rFonts w:cs="OpenSymbol"/>
    </w:rPr>
  </w:style>
  <w:style w:type="character" w:customStyle="1" w:styleId="ListLabel1671">
    <w:name w:val="ListLabel 1671"/>
    <w:qFormat/>
    <w:rPr>
      <w:rFonts w:cs="OpenSymbol"/>
    </w:rPr>
  </w:style>
  <w:style w:type="character" w:customStyle="1" w:styleId="ListLabel1672">
    <w:name w:val="ListLabel 1672"/>
    <w:qFormat/>
    <w:rPr>
      <w:rFonts w:cs="OpenSymbol"/>
    </w:rPr>
  </w:style>
  <w:style w:type="character" w:customStyle="1" w:styleId="ListLabel1673">
    <w:name w:val="ListLabel 1673"/>
    <w:qFormat/>
    <w:rPr>
      <w:rFonts w:cs="OpenSymbol"/>
    </w:rPr>
  </w:style>
  <w:style w:type="character" w:customStyle="1" w:styleId="ListLabel1674">
    <w:name w:val="ListLabel 1674"/>
    <w:qFormat/>
    <w:rPr>
      <w:b w:val="0"/>
      <w:bCs w:val="0"/>
      <w:color w:val="000000"/>
      <w:u w:val="none"/>
    </w:rPr>
  </w:style>
  <w:style w:type="character" w:customStyle="1" w:styleId="ListLabel1675">
    <w:name w:val="ListLabel 1675"/>
    <w:qFormat/>
  </w:style>
  <w:style w:type="character" w:customStyle="1" w:styleId="ListLabel1676">
    <w:name w:val="ListLabel 1676"/>
    <w:qFormat/>
    <w:rPr>
      <w:rFonts w:cs="OpenSymbol"/>
    </w:rPr>
  </w:style>
  <w:style w:type="character" w:customStyle="1" w:styleId="ListLabel1677">
    <w:name w:val="ListLabel 1677"/>
    <w:qFormat/>
    <w:rPr>
      <w:rFonts w:cs="OpenSymbol"/>
    </w:rPr>
  </w:style>
  <w:style w:type="character" w:customStyle="1" w:styleId="ListLabel1678">
    <w:name w:val="ListLabel 1678"/>
    <w:qFormat/>
    <w:rPr>
      <w:rFonts w:cs="OpenSymbol"/>
    </w:rPr>
  </w:style>
  <w:style w:type="character" w:customStyle="1" w:styleId="ListLabel1679">
    <w:name w:val="ListLabel 1679"/>
    <w:qFormat/>
    <w:rPr>
      <w:rFonts w:cs="OpenSymbol"/>
    </w:rPr>
  </w:style>
  <w:style w:type="character" w:customStyle="1" w:styleId="ListLabel1680">
    <w:name w:val="ListLabel 1680"/>
    <w:qFormat/>
    <w:rPr>
      <w:rFonts w:cs="OpenSymbol"/>
    </w:rPr>
  </w:style>
  <w:style w:type="character" w:customStyle="1" w:styleId="ListLabel1681">
    <w:name w:val="ListLabel 1681"/>
    <w:qFormat/>
    <w:rPr>
      <w:rFonts w:cs="OpenSymbol"/>
    </w:rPr>
  </w:style>
  <w:style w:type="character" w:customStyle="1" w:styleId="ListLabel1682">
    <w:name w:val="ListLabel 1682"/>
    <w:qFormat/>
    <w:rPr>
      <w:rFonts w:cs="OpenSymbol"/>
    </w:rPr>
  </w:style>
  <w:style w:type="character" w:customStyle="1" w:styleId="ListLabel1683">
    <w:name w:val="ListLabel 1683"/>
    <w:qFormat/>
    <w:rPr>
      <w:rFonts w:cs="OpenSymbol"/>
    </w:rPr>
  </w:style>
  <w:style w:type="character" w:customStyle="1" w:styleId="ListLabel1684">
    <w:name w:val="ListLabel 1684"/>
    <w:qFormat/>
    <w:rPr>
      <w:rFonts w:cs="OpenSymbol"/>
    </w:rPr>
  </w:style>
  <w:style w:type="character" w:customStyle="1" w:styleId="ListLabel1685">
    <w:name w:val="ListLabel 1685"/>
    <w:qFormat/>
    <w:rPr>
      <w:rFonts w:cs="OpenSymbol"/>
    </w:rPr>
  </w:style>
  <w:style w:type="character" w:customStyle="1" w:styleId="ListLabel1686">
    <w:name w:val="ListLabel 1686"/>
    <w:qFormat/>
    <w:rPr>
      <w:rFonts w:cs="OpenSymbol"/>
    </w:rPr>
  </w:style>
  <w:style w:type="character" w:customStyle="1" w:styleId="ListLabel1687">
    <w:name w:val="ListLabel 1687"/>
    <w:qFormat/>
    <w:rPr>
      <w:rFonts w:cs="OpenSymbol"/>
    </w:rPr>
  </w:style>
  <w:style w:type="character" w:customStyle="1" w:styleId="ListLabel1688">
    <w:name w:val="ListLabel 1688"/>
    <w:qFormat/>
    <w:rPr>
      <w:rFonts w:cs="OpenSymbol"/>
    </w:rPr>
  </w:style>
  <w:style w:type="character" w:customStyle="1" w:styleId="ListLabel1689">
    <w:name w:val="ListLabel 1689"/>
    <w:qFormat/>
    <w:rPr>
      <w:rFonts w:cs="OpenSymbol"/>
    </w:rPr>
  </w:style>
  <w:style w:type="character" w:customStyle="1" w:styleId="ListLabel1690">
    <w:name w:val="ListLabel 1690"/>
    <w:qFormat/>
    <w:rPr>
      <w:rFonts w:cs="OpenSymbol"/>
    </w:rPr>
  </w:style>
  <w:style w:type="character" w:customStyle="1" w:styleId="ListLabel1691">
    <w:name w:val="ListLabel 1691"/>
    <w:qFormat/>
    <w:rPr>
      <w:rFonts w:cs="OpenSymbol"/>
    </w:rPr>
  </w:style>
  <w:style w:type="character" w:customStyle="1" w:styleId="ListLabel1692">
    <w:name w:val="ListLabel 1692"/>
    <w:qFormat/>
    <w:rPr>
      <w:rFonts w:cs="OpenSymbol"/>
    </w:rPr>
  </w:style>
  <w:style w:type="character" w:customStyle="1" w:styleId="ListLabel1693">
    <w:name w:val="ListLabel 1693"/>
    <w:qFormat/>
    <w:rPr>
      <w:rFonts w:cs="OpenSymbol"/>
    </w:rPr>
  </w:style>
  <w:style w:type="character" w:customStyle="1" w:styleId="ListLabel1694">
    <w:name w:val="ListLabel 1694"/>
    <w:qFormat/>
    <w:rPr>
      <w:rFonts w:cs="OpenSymbol"/>
    </w:rPr>
  </w:style>
  <w:style w:type="character" w:customStyle="1" w:styleId="ListLabel1695">
    <w:name w:val="ListLabel 1695"/>
    <w:qFormat/>
    <w:rPr>
      <w:rFonts w:cs="OpenSymbol"/>
    </w:rPr>
  </w:style>
  <w:style w:type="character" w:customStyle="1" w:styleId="ListLabel1696">
    <w:name w:val="ListLabel 1696"/>
    <w:qFormat/>
    <w:rPr>
      <w:rFonts w:cs="OpenSymbol"/>
    </w:rPr>
  </w:style>
  <w:style w:type="character" w:customStyle="1" w:styleId="ListLabel1697">
    <w:name w:val="ListLabel 1697"/>
    <w:qFormat/>
    <w:rPr>
      <w:rFonts w:cs="OpenSymbol"/>
    </w:rPr>
  </w:style>
  <w:style w:type="character" w:customStyle="1" w:styleId="ListLabel1698">
    <w:name w:val="ListLabel 1698"/>
    <w:qFormat/>
    <w:rPr>
      <w:rFonts w:cs="OpenSymbol"/>
    </w:rPr>
  </w:style>
  <w:style w:type="character" w:customStyle="1" w:styleId="ListLabel1699">
    <w:name w:val="ListLabel 1699"/>
    <w:qFormat/>
    <w:rPr>
      <w:rFonts w:cs="OpenSymbol"/>
    </w:rPr>
  </w:style>
  <w:style w:type="character" w:customStyle="1" w:styleId="ListLabel1700">
    <w:name w:val="ListLabel 1700"/>
    <w:qFormat/>
    <w:rPr>
      <w:rFonts w:cs="OpenSymbol"/>
    </w:rPr>
  </w:style>
  <w:style w:type="character" w:customStyle="1" w:styleId="ListLabel1701">
    <w:name w:val="ListLabel 1701"/>
    <w:qFormat/>
    <w:rPr>
      <w:rFonts w:cs="OpenSymbol"/>
    </w:rPr>
  </w:style>
  <w:style w:type="character" w:customStyle="1" w:styleId="ListLabel1702">
    <w:name w:val="ListLabel 1702"/>
    <w:qFormat/>
    <w:rPr>
      <w:rFonts w:cs="OpenSymbol"/>
    </w:rPr>
  </w:style>
  <w:style w:type="character" w:customStyle="1" w:styleId="ListLabel1703">
    <w:name w:val="ListLabel 1703"/>
    <w:qFormat/>
    <w:rPr>
      <w:rFonts w:cs="OpenSymbol"/>
    </w:rPr>
  </w:style>
  <w:style w:type="character" w:customStyle="1" w:styleId="ListLabel1704">
    <w:name w:val="ListLabel 1704"/>
    <w:qFormat/>
    <w:rPr>
      <w:rFonts w:cs="OpenSymbol"/>
    </w:rPr>
  </w:style>
  <w:style w:type="character" w:customStyle="1" w:styleId="ListLabel1705">
    <w:name w:val="ListLabel 1705"/>
    <w:qFormat/>
    <w:rPr>
      <w:rFonts w:cs="OpenSymbol"/>
    </w:rPr>
  </w:style>
  <w:style w:type="character" w:customStyle="1" w:styleId="ListLabel1706">
    <w:name w:val="ListLabel 1706"/>
    <w:qFormat/>
    <w:rPr>
      <w:rFonts w:cs="OpenSymbol"/>
    </w:rPr>
  </w:style>
  <w:style w:type="character" w:customStyle="1" w:styleId="ListLabel1707">
    <w:name w:val="ListLabel 1707"/>
    <w:qFormat/>
    <w:rPr>
      <w:rFonts w:cs="OpenSymbol"/>
    </w:rPr>
  </w:style>
  <w:style w:type="character" w:customStyle="1" w:styleId="ListLabel1708">
    <w:name w:val="ListLabel 1708"/>
    <w:qFormat/>
    <w:rPr>
      <w:rFonts w:cs="OpenSymbol"/>
    </w:rPr>
  </w:style>
  <w:style w:type="character" w:customStyle="1" w:styleId="ListLabel1709">
    <w:name w:val="ListLabel 1709"/>
    <w:qFormat/>
    <w:rPr>
      <w:rFonts w:cs="OpenSymbol"/>
    </w:rPr>
  </w:style>
  <w:style w:type="character" w:customStyle="1" w:styleId="ListLabel1710">
    <w:name w:val="ListLabel 1710"/>
    <w:qFormat/>
    <w:rPr>
      <w:rFonts w:cs="OpenSymbol"/>
    </w:rPr>
  </w:style>
  <w:style w:type="character" w:customStyle="1" w:styleId="ListLabel1711">
    <w:name w:val="ListLabel 1711"/>
    <w:qFormat/>
    <w:rPr>
      <w:rFonts w:cs="OpenSymbol"/>
    </w:rPr>
  </w:style>
  <w:style w:type="character" w:customStyle="1" w:styleId="ListLabel1712">
    <w:name w:val="ListLabel 1712"/>
    <w:qFormat/>
    <w:rPr>
      <w:rFonts w:cs="OpenSymbol"/>
    </w:rPr>
  </w:style>
  <w:style w:type="character" w:customStyle="1" w:styleId="ListLabel1713">
    <w:name w:val="ListLabel 1713"/>
    <w:qFormat/>
    <w:rPr>
      <w:rFonts w:cs="OpenSymbol"/>
    </w:rPr>
  </w:style>
  <w:style w:type="character" w:customStyle="1" w:styleId="ListLabel1714">
    <w:name w:val="ListLabel 1714"/>
    <w:qFormat/>
    <w:rPr>
      <w:rFonts w:cs="OpenSymbol"/>
    </w:rPr>
  </w:style>
  <w:style w:type="character" w:customStyle="1" w:styleId="ListLabel1715">
    <w:name w:val="ListLabel 1715"/>
    <w:qFormat/>
    <w:rPr>
      <w:rFonts w:cs="OpenSymbol"/>
    </w:rPr>
  </w:style>
  <w:style w:type="character" w:customStyle="1" w:styleId="ListLabel1716">
    <w:name w:val="ListLabel 1716"/>
    <w:qFormat/>
    <w:rPr>
      <w:rFonts w:cs="OpenSymbol"/>
    </w:rPr>
  </w:style>
  <w:style w:type="character" w:customStyle="1" w:styleId="ListLabel1717">
    <w:name w:val="ListLabel 1717"/>
    <w:qFormat/>
    <w:rPr>
      <w:rFonts w:cs="OpenSymbol"/>
    </w:rPr>
  </w:style>
  <w:style w:type="character" w:customStyle="1" w:styleId="ListLabel1718">
    <w:name w:val="ListLabel 1718"/>
    <w:qFormat/>
    <w:rPr>
      <w:rFonts w:cs="OpenSymbol"/>
    </w:rPr>
  </w:style>
  <w:style w:type="character" w:customStyle="1" w:styleId="ListLabel1719">
    <w:name w:val="ListLabel 1719"/>
    <w:qFormat/>
    <w:rPr>
      <w:rFonts w:cs="OpenSymbol"/>
    </w:rPr>
  </w:style>
  <w:style w:type="character" w:customStyle="1" w:styleId="ListLabel1720">
    <w:name w:val="ListLabel 1720"/>
    <w:qFormat/>
    <w:rPr>
      <w:rFonts w:cs="OpenSymbol"/>
    </w:rPr>
  </w:style>
  <w:style w:type="character" w:customStyle="1" w:styleId="ListLabel1721">
    <w:name w:val="ListLabel 1721"/>
    <w:qFormat/>
    <w:rPr>
      <w:rFonts w:cs="OpenSymbol"/>
    </w:rPr>
  </w:style>
  <w:style w:type="character" w:customStyle="1" w:styleId="ListLabel1722">
    <w:name w:val="ListLabel 1722"/>
    <w:qFormat/>
    <w:rPr>
      <w:rFonts w:cs="OpenSymbol"/>
    </w:rPr>
  </w:style>
  <w:style w:type="character" w:customStyle="1" w:styleId="ListLabel1723">
    <w:name w:val="ListLabel 1723"/>
    <w:qFormat/>
    <w:rPr>
      <w:rFonts w:cs="OpenSymbol"/>
    </w:rPr>
  </w:style>
  <w:style w:type="character" w:customStyle="1" w:styleId="ListLabel1724">
    <w:name w:val="ListLabel 1724"/>
    <w:qFormat/>
    <w:rPr>
      <w:rFonts w:cs="OpenSymbol"/>
    </w:rPr>
  </w:style>
  <w:style w:type="character" w:customStyle="1" w:styleId="ListLabel1725">
    <w:name w:val="ListLabel 1725"/>
    <w:qFormat/>
    <w:rPr>
      <w:rFonts w:cs="OpenSymbol"/>
    </w:rPr>
  </w:style>
  <w:style w:type="character" w:customStyle="1" w:styleId="ListLabel1726">
    <w:name w:val="ListLabel 1726"/>
    <w:qFormat/>
    <w:rPr>
      <w:rFonts w:cs="OpenSymbol"/>
    </w:rPr>
  </w:style>
  <w:style w:type="character" w:customStyle="1" w:styleId="ListLabel1727">
    <w:name w:val="ListLabel 1727"/>
    <w:qFormat/>
    <w:rPr>
      <w:rFonts w:cs="OpenSymbol"/>
    </w:rPr>
  </w:style>
  <w:style w:type="character" w:customStyle="1" w:styleId="ListLabel1728">
    <w:name w:val="ListLabel 1728"/>
    <w:qFormat/>
    <w:rPr>
      <w:rFonts w:cs="OpenSymbol"/>
    </w:rPr>
  </w:style>
  <w:style w:type="character" w:customStyle="1" w:styleId="ListLabel1729">
    <w:name w:val="ListLabel 1729"/>
    <w:qFormat/>
    <w:rPr>
      <w:rFonts w:cs="OpenSymbol"/>
    </w:rPr>
  </w:style>
  <w:style w:type="character" w:customStyle="1" w:styleId="ListLabel1730">
    <w:name w:val="ListLabel 1730"/>
    <w:qFormat/>
    <w:rPr>
      <w:rFonts w:cs="OpenSymbol"/>
    </w:rPr>
  </w:style>
  <w:style w:type="character" w:customStyle="1" w:styleId="ListLabel1731">
    <w:name w:val="ListLabel 1731"/>
    <w:qFormat/>
    <w:rPr>
      <w:rFonts w:cs="OpenSymbol"/>
    </w:rPr>
  </w:style>
  <w:style w:type="character" w:customStyle="1" w:styleId="ListLabel1732">
    <w:name w:val="ListLabel 1732"/>
    <w:qFormat/>
    <w:rPr>
      <w:rFonts w:cs="OpenSymbol"/>
    </w:rPr>
  </w:style>
  <w:style w:type="character" w:customStyle="1" w:styleId="ListLabel1733">
    <w:name w:val="ListLabel 1733"/>
    <w:qFormat/>
    <w:rPr>
      <w:rFonts w:cs="OpenSymbol"/>
    </w:rPr>
  </w:style>
  <w:style w:type="character" w:customStyle="1" w:styleId="ListLabel1734">
    <w:name w:val="ListLabel 1734"/>
    <w:qFormat/>
    <w:rPr>
      <w:rFonts w:cs="OpenSymbol"/>
    </w:rPr>
  </w:style>
  <w:style w:type="character" w:customStyle="1" w:styleId="ListLabel1735">
    <w:name w:val="ListLabel 1735"/>
    <w:qFormat/>
    <w:rPr>
      <w:rFonts w:cs="OpenSymbol"/>
    </w:rPr>
  </w:style>
  <w:style w:type="character" w:customStyle="1" w:styleId="ListLabel1736">
    <w:name w:val="ListLabel 1736"/>
    <w:qFormat/>
    <w:rPr>
      <w:rFonts w:cs="OpenSymbol"/>
    </w:rPr>
  </w:style>
  <w:style w:type="character" w:customStyle="1" w:styleId="ListLabel1737">
    <w:name w:val="ListLabel 1737"/>
    <w:qFormat/>
    <w:rPr>
      <w:rFonts w:cs="OpenSymbol"/>
    </w:rPr>
  </w:style>
  <w:style w:type="character" w:customStyle="1" w:styleId="ListLabel1738">
    <w:name w:val="ListLabel 1738"/>
    <w:qFormat/>
    <w:rPr>
      <w:rFonts w:cs="OpenSymbol"/>
    </w:rPr>
  </w:style>
  <w:style w:type="character" w:customStyle="1" w:styleId="ListLabel1739">
    <w:name w:val="ListLabel 1739"/>
    <w:qFormat/>
    <w:rPr>
      <w:rFonts w:cs="OpenSymbol"/>
    </w:rPr>
  </w:style>
  <w:style w:type="character" w:customStyle="1" w:styleId="ListLabel1740">
    <w:name w:val="ListLabel 1740"/>
    <w:qFormat/>
    <w:rPr>
      <w:rFonts w:cs="OpenSymbol"/>
    </w:rPr>
  </w:style>
  <w:style w:type="character" w:customStyle="1" w:styleId="ListLabel1741">
    <w:name w:val="ListLabel 1741"/>
    <w:qFormat/>
    <w:rPr>
      <w:rFonts w:cs="OpenSymbol"/>
    </w:rPr>
  </w:style>
  <w:style w:type="character" w:customStyle="1" w:styleId="ListLabel1742">
    <w:name w:val="ListLabel 1742"/>
    <w:qFormat/>
    <w:rPr>
      <w:rFonts w:cs="OpenSymbol"/>
    </w:rPr>
  </w:style>
  <w:style w:type="character" w:customStyle="1" w:styleId="ListLabel1743">
    <w:name w:val="ListLabel 1743"/>
    <w:qFormat/>
    <w:rPr>
      <w:rFonts w:cs="OpenSymbol"/>
    </w:rPr>
  </w:style>
  <w:style w:type="character" w:customStyle="1" w:styleId="ListLabel1744">
    <w:name w:val="ListLabel 1744"/>
    <w:qFormat/>
    <w:rPr>
      <w:rFonts w:cs="OpenSymbol"/>
    </w:rPr>
  </w:style>
  <w:style w:type="character" w:customStyle="1" w:styleId="ListLabel1745">
    <w:name w:val="ListLabel 1745"/>
    <w:qFormat/>
    <w:rPr>
      <w:rFonts w:cs="OpenSymbol"/>
    </w:rPr>
  </w:style>
  <w:style w:type="character" w:customStyle="1" w:styleId="ListLabel1746">
    <w:name w:val="ListLabel 1746"/>
    <w:qFormat/>
    <w:rPr>
      <w:rFonts w:cs="OpenSymbol"/>
    </w:rPr>
  </w:style>
  <w:style w:type="character" w:customStyle="1" w:styleId="ListLabel1747">
    <w:name w:val="ListLabel 1747"/>
    <w:qFormat/>
    <w:rPr>
      <w:rFonts w:cs="OpenSymbol"/>
    </w:rPr>
  </w:style>
  <w:style w:type="character" w:customStyle="1" w:styleId="ListLabel1748">
    <w:name w:val="ListLabel 1748"/>
    <w:qFormat/>
    <w:rPr>
      <w:rFonts w:cs="OpenSymbol"/>
    </w:rPr>
  </w:style>
  <w:style w:type="character" w:customStyle="1" w:styleId="ListLabel1749">
    <w:name w:val="ListLabel 1749"/>
    <w:qFormat/>
    <w:rPr>
      <w:rFonts w:cs="OpenSymbol"/>
    </w:rPr>
  </w:style>
  <w:style w:type="character" w:customStyle="1" w:styleId="ListLabel1750">
    <w:name w:val="ListLabel 1750"/>
    <w:qFormat/>
    <w:rPr>
      <w:rFonts w:cs="OpenSymbol"/>
    </w:rPr>
  </w:style>
  <w:style w:type="character" w:customStyle="1" w:styleId="ListLabel1751">
    <w:name w:val="ListLabel 1751"/>
    <w:qFormat/>
    <w:rPr>
      <w:rFonts w:cs="OpenSymbol"/>
    </w:rPr>
  </w:style>
  <w:style w:type="character" w:customStyle="1" w:styleId="ListLabel1752">
    <w:name w:val="ListLabel 1752"/>
    <w:qFormat/>
    <w:rPr>
      <w:rFonts w:cs="OpenSymbol"/>
    </w:rPr>
  </w:style>
  <w:style w:type="character" w:customStyle="1" w:styleId="ListLabel1753">
    <w:name w:val="ListLabel 1753"/>
    <w:qFormat/>
    <w:rPr>
      <w:rFonts w:cs="OpenSymbol"/>
    </w:rPr>
  </w:style>
  <w:style w:type="character" w:customStyle="1" w:styleId="ListLabel1754">
    <w:name w:val="ListLabel 1754"/>
    <w:qFormat/>
    <w:rPr>
      <w:rFonts w:cs="OpenSymbol"/>
    </w:rPr>
  </w:style>
  <w:style w:type="character" w:customStyle="1" w:styleId="ListLabel1755">
    <w:name w:val="ListLabel 1755"/>
    <w:qFormat/>
    <w:rPr>
      <w:rFonts w:cs="OpenSymbol"/>
    </w:rPr>
  </w:style>
  <w:style w:type="character" w:customStyle="1" w:styleId="ListLabel1756">
    <w:name w:val="ListLabel 1756"/>
    <w:qFormat/>
    <w:rPr>
      <w:rFonts w:cs="OpenSymbol"/>
    </w:rPr>
  </w:style>
  <w:style w:type="character" w:customStyle="1" w:styleId="ListLabel1757">
    <w:name w:val="ListLabel 1757"/>
    <w:qFormat/>
    <w:rPr>
      <w:rFonts w:cs="OpenSymbol"/>
    </w:rPr>
  </w:style>
  <w:style w:type="character" w:customStyle="1" w:styleId="ListLabel1758">
    <w:name w:val="ListLabel 1758"/>
    <w:qFormat/>
    <w:rPr>
      <w:rFonts w:cs="OpenSymbol"/>
    </w:rPr>
  </w:style>
  <w:style w:type="character" w:customStyle="1" w:styleId="ListLabel1759">
    <w:name w:val="ListLabel 1759"/>
    <w:qFormat/>
    <w:rPr>
      <w:rFonts w:cs="OpenSymbol"/>
    </w:rPr>
  </w:style>
  <w:style w:type="character" w:customStyle="1" w:styleId="ListLabel1760">
    <w:name w:val="ListLabel 1760"/>
    <w:qFormat/>
    <w:rPr>
      <w:rFonts w:cs="OpenSymbol"/>
    </w:rPr>
  </w:style>
  <w:style w:type="character" w:customStyle="1" w:styleId="ListLabel1761">
    <w:name w:val="ListLabel 1761"/>
    <w:qFormat/>
    <w:rPr>
      <w:rFonts w:cs="OpenSymbol"/>
    </w:rPr>
  </w:style>
  <w:style w:type="character" w:customStyle="1" w:styleId="ListLabel1762">
    <w:name w:val="ListLabel 1762"/>
    <w:qFormat/>
    <w:rPr>
      <w:rFonts w:cs="OpenSymbol"/>
    </w:rPr>
  </w:style>
  <w:style w:type="character" w:customStyle="1" w:styleId="ListLabel1763">
    <w:name w:val="ListLabel 1763"/>
    <w:qFormat/>
    <w:rPr>
      <w:rFonts w:cs="OpenSymbol"/>
    </w:rPr>
  </w:style>
  <w:style w:type="character" w:customStyle="1" w:styleId="ListLabel1764">
    <w:name w:val="ListLabel 1764"/>
    <w:qFormat/>
    <w:rPr>
      <w:rFonts w:cs="OpenSymbol"/>
    </w:rPr>
  </w:style>
  <w:style w:type="character" w:customStyle="1" w:styleId="ListLabel1765">
    <w:name w:val="ListLabel 1765"/>
    <w:qFormat/>
    <w:rPr>
      <w:rFonts w:cs="OpenSymbol"/>
    </w:rPr>
  </w:style>
  <w:style w:type="character" w:customStyle="1" w:styleId="ListLabel1766">
    <w:name w:val="ListLabel 1766"/>
    <w:qFormat/>
    <w:rPr>
      <w:rFonts w:cs="OpenSymbol"/>
    </w:rPr>
  </w:style>
  <w:style w:type="character" w:customStyle="1" w:styleId="ListLabel1767">
    <w:name w:val="ListLabel 1767"/>
    <w:qFormat/>
    <w:rPr>
      <w:rFonts w:cs="OpenSymbol"/>
    </w:rPr>
  </w:style>
  <w:style w:type="character" w:customStyle="1" w:styleId="ListLabel1768">
    <w:name w:val="ListLabel 1768"/>
    <w:qFormat/>
    <w:rPr>
      <w:rFonts w:cs="OpenSymbol"/>
    </w:rPr>
  </w:style>
  <w:style w:type="character" w:customStyle="1" w:styleId="ListLabel1769">
    <w:name w:val="ListLabel 1769"/>
    <w:qFormat/>
    <w:rPr>
      <w:rFonts w:cs="OpenSymbol"/>
    </w:rPr>
  </w:style>
  <w:style w:type="character" w:customStyle="1" w:styleId="ListLabel1770">
    <w:name w:val="ListLabel 1770"/>
    <w:qFormat/>
    <w:rPr>
      <w:rFonts w:cs="OpenSymbol"/>
    </w:rPr>
  </w:style>
  <w:style w:type="character" w:customStyle="1" w:styleId="ListLabel1771">
    <w:name w:val="ListLabel 1771"/>
    <w:qFormat/>
    <w:rPr>
      <w:rFonts w:cs="OpenSymbol"/>
    </w:rPr>
  </w:style>
  <w:style w:type="character" w:customStyle="1" w:styleId="ListLabel1772">
    <w:name w:val="ListLabel 1772"/>
    <w:qFormat/>
    <w:rPr>
      <w:rFonts w:cs="OpenSymbol"/>
    </w:rPr>
  </w:style>
  <w:style w:type="character" w:customStyle="1" w:styleId="ListLabel1773">
    <w:name w:val="ListLabel 1773"/>
    <w:qFormat/>
    <w:rPr>
      <w:rFonts w:cs="OpenSymbol"/>
    </w:rPr>
  </w:style>
  <w:style w:type="character" w:customStyle="1" w:styleId="ListLabel1774">
    <w:name w:val="ListLabel 1774"/>
    <w:qFormat/>
    <w:rPr>
      <w:rFonts w:cs="OpenSymbol"/>
    </w:rPr>
  </w:style>
  <w:style w:type="character" w:customStyle="1" w:styleId="ListLabel1775">
    <w:name w:val="ListLabel 1775"/>
    <w:qFormat/>
    <w:rPr>
      <w:rFonts w:cs="OpenSymbol"/>
    </w:rPr>
  </w:style>
  <w:style w:type="character" w:customStyle="1" w:styleId="ListLabel1776">
    <w:name w:val="ListLabel 1776"/>
    <w:qFormat/>
    <w:rPr>
      <w:rFonts w:cs="OpenSymbol"/>
    </w:rPr>
  </w:style>
  <w:style w:type="character" w:customStyle="1" w:styleId="ListLabel1777">
    <w:name w:val="ListLabel 1777"/>
    <w:qFormat/>
    <w:rPr>
      <w:rFonts w:cs="OpenSymbol"/>
    </w:rPr>
  </w:style>
  <w:style w:type="character" w:customStyle="1" w:styleId="ListLabel1778">
    <w:name w:val="ListLabel 1778"/>
    <w:qFormat/>
    <w:rPr>
      <w:rFonts w:cs="OpenSymbol"/>
    </w:rPr>
  </w:style>
  <w:style w:type="character" w:customStyle="1" w:styleId="ListLabel1779">
    <w:name w:val="ListLabel 1779"/>
    <w:qFormat/>
    <w:rPr>
      <w:rFonts w:cs="OpenSymbol"/>
    </w:rPr>
  </w:style>
  <w:style w:type="character" w:customStyle="1" w:styleId="ListLabel1780">
    <w:name w:val="ListLabel 1780"/>
    <w:qFormat/>
    <w:rPr>
      <w:rFonts w:cs="OpenSymbol"/>
    </w:rPr>
  </w:style>
  <w:style w:type="character" w:customStyle="1" w:styleId="ListLabel1781">
    <w:name w:val="ListLabel 1781"/>
    <w:qFormat/>
    <w:rPr>
      <w:rFonts w:cs="OpenSymbol"/>
    </w:rPr>
  </w:style>
  <w:style w:type="character" w:customStyle="1" w:styleId="ListLabel1782">
    <w:name w:val="ListLabel 1782"/>
    <w:qFormat/>
    <w:rPr>
      <w:rFonts w:cs="OpenSymbol"/>
    </w:rPr>
  </w:style>
  <w:style w:type="character" w:customStyle="1" w:styleId="ListLabel1783">
    <w:name w:val="ListLabel 1783"/>
    <w:qFormat/>
    <w:rPr>
      <w:rFonts w:cs="OpenSymbol"/>
    </w:rPr>
  </w:style>
  <w:style w:type="character" w:customStyle="1" w:styleId="ListLabel1784">
    <w:name w:val="ListLabel 1784"/>
    <w:qFormat/>
    <w:rPr>
      <w:rFonts w:cs="OpenSymbol"/>
    </w:rPr>
  </w:style>
  <w:style w:type="character" w:customStyle="1" w:styleId="ListLabel1785">
    <w:name w:val="ListLabel 1785"/>
    <w:qFormat/>
    <w:rPr>
      <w:rFonts w:cs="OpenSymbol"/>
    </w:rPr>
  </w:style>
  <w:style w:type="character" w:customStyle="1" w:styleId="ListLabel1786">
    <w:name w:val="ListLabel 1786"/>
    <w:qFormat/>
    <w:rPr>
      <w:rFonts w:cs="OpenSymbol"/>
    </w:rPr>
  </w:style>
  <w:style w:type="character" w:customStyle="1" w:styleId="ListLabel1787">
    <w:name w:val="ListLabel 1787"/>
    <w:qFormat/>
    <w:rPr>
      <w:rFonts w:cs="OpenSymbol"/>
    </w:rPr>
  </w:style>
  <w:style w:type="character" w:customStyle="1" w:styleId="ListLabel1788">
    <w:name w:val="ListLabel 1788"/>
    <w:qFormat/>
    <w:rPr>
      <w:rFonts w:cs="OpenSymbol"/>
    </w:rPr>
  </w:style>
  <w:style w:type="character" w:customStyle="1" w:styleId="ListLabel1789">
    <w:name w:val="ListLabel 1789"/>
    <w:qFormat/>
    <w:rPr>
      <w:b w:val="0"/>
      <w:bCs w:val="0"/>
      <w:color w:val="000000"/>
      <w:u w:val="none"/>
    </w:rPr>
  </w:style>
  <w:style w:type="character" w:customStyle="1" w:styleId="ListLabel1790">
    <w:name w:val="ListLabel 1790"/>
    <w:qFormat/>
  </w:style>
  <w:style w:type="character" w:customStyle="1" w:styleId="ListLabel1791">
    <w:name w:val="ListLabel 1791"/>
    <w:qFormat/>
    <w:rPr>
      <w:rFonts w:cs="OpenSymbol"/>
    </w:rPr>
  </w:style>
  <w:style w:type="character" w:customStyle="1" w:styleId="ListLabel1792">
    <w:name w:val="ListLabel 1792"/>
    <w:qFormat/>
    <w:rPr>
      <w:rFonts w:cs="OpenSymbol"/>
    </w:rPr>
  </w:style>
  <w:style w:type="character" w:customStyle="1" w:styleId="ListLabel1793">
    <w:name w:val="ListLabel 1793"/>
    <w:qFormat/>
    <w:rPr>
      <w:rFonts w:cs="OpenSymbol"/>
    </w:rPr>
  </w:style>
  <w:style w:type="character" w:customStyle="1" w:styleId="ListLabel1794">
    <w:name w:val="ListLabel 1794"/>
    <w:qFormat/>
    <w:rPr>
      <w:rFonts w:cs="OpenSymbol"/>
    </w:rPr>
  </w:style>
  <w:style w:type="character" w:customStyle="1" w:styleId="ListLabel1795">
    <w:name w:val="ListLabel 1795"/>
    <w:qFormat/>
    <w:rPr>
      <w:rFonts w:cs="OpenSymbol"/>
    </w:rPr>
  </w:style>
  <w:style w:type="character" w:customStyle="1" w:styleId="ListLabel1796">
    <w:name w:val="ListLabel 1796"/>
    <w:qFormat/>
    <w:rPr>
      <w:rFonts w:cs="OpenSymbol"/>
    </w:rPr>
  </w:style>
  <w:style w:type="character" w:customStyle="1" w:styleId="ListLabel1797">
    <w:name w:val="ListLabel 1797"/>
    <w:qFormat/>
    <w:rPr>
      <w:rFonts w:cs="OpenSymbol"/>
    </w:rPr>
  </w:style>
  <w:style w:type="character" w:customStyle="1" w:styleId="ListLabel1798">
    <w:name w:val="ListLabel 1798"/>
    <w:qFormat/>
    <w:rPr>
      <w:rFonts w:cs="OpenSymbol"/>
    </w:rPr>
  </w:style>
  <w:style w:type="character" w:customStyle="1" w:styleId="ListLabel1799">
    <w:name w:val="ListLabel 1799"/>
    <w:qFormat/>
    <w:rPr>
      <w:rFonts w:cs="OpenSymbol"/>
    </w:rPr>
  </w:style>
  <w:style w:type="character" w:customStyle="1" w:styleId="ListLabel1800">
    <w:name w:val="ListLabel 1800"/>
    <w:qFormat/>
    <w:rPr>
      <w:rFonts w:cs="OpenSymbol"/>
    </w:rPr>
  </w:style>
  <w:style w:type="character" w:customStyle="1" w:styleId="ListLabel1801">
    <w:name w:val="ListLabel 1801"/>
    <w:qFormat/>
    <w:rPr>
      <w:rFonts w:cs="OpenSymbol"/>
    </w:rPr>
  </w:style>
  <w:style w:type="character" w:customStyle="1" w:styleId="ListLabel1802">
    <w:name w:val="ListLabel 1802"/>
    <w:qFormat/>
    <w:rPr>
      <w:rFonts w:cs="OpenSymbol"/>
    </w:rPr>
  </w:style>
  <w:style w:type="character" w:customStyle="1" w:styleId="ListLabel1803">
    <w:name w:val="ListLabel 1803"/>
    <w:qFormat/>
    <w:rPr>
      <w:rFonts w:cs="OpenSymbol"/>
    </w:rPr>
  </w:style>
  <w:style w:type="character" w:customStyle="1" w:styleId="ListLabel1804">
    <w:name w:val="ListLabel 1804"/>
    <w:qFormat/>
    <w:rPr>
      <w:rFonts w:cs="OpenSymbol"/>
    </w:rPr>
  </w:style>
  <w:style w:type="character" w:customStyle="1" w:styleId="ListLabel1805">
    <w:name w:val="ListLabel 1805"/>
    <w:qFormat/>
    <w:rPr>
      <w:rFonts w:cs="OpenSymbol"/>
    </w:rPr>
  </w:style>
  <w:style w:type="character" w:customStyle="1" w:styleId="ListLabel1806">
    <w:name w:val="ListLabel 1806"/>
    <w:qFormat/>
    <w:rPr>
      <w:rFonts w:cs="OpenSymbol"/>
    </w:rPr>
  </w:style>
  <w:style w:type="character" w:customStyle="1" w:styleId="ListLabel1807">
    <w:name w:val="ListLabel 1807"/>
    <w:qFormat/>
    <w:rPr>
      <w:rFonts w:cs="OpenSymbol"/>
    </w:rPr>
  </w:style>
  <w:style w:type="character" w:customStyle="1" w:styleId="ListLabel1808">
    <w:name w:val="ListLabel 1808"/>
    <w:qFormat/>
    <w:rPr>
      <w:rFonts w:cs="OpenSymbol"/>
    </w:rPr>
  </w:style>
  <w:style w:type="character" w:customStyle="1" w:styleId="ListLabel1809">
    <w:name w:val="ListLabel 1809"/>
    <w:qFormat/>
    <w:rPr>
      <w:rFonts w:cs="OpenSymbol"/>
    </w:rPr>
  </w:style>
  <w:style w:type="character" w:customStyle="1" w:styleId="ListLabel1810">
    <w:name w:val="ListLabel 1810"/>
    <w:qFormat/>
    <w:rPr>
      <w:rFonts w:cs="OpenSymbol"/>
    </w:rPr>
  </w:style>
  <w:style w:type="character" w:customStyle="1" w:styleId="ListLabel1811">
    <w:name w:val="ListLabel 1811"/>
    <w:qFormat/>
    <w:rPr>
      <w:rFonts w:cs="OpenSymbol"/>
    </w:rPr>
  </w:style>
  <w:style w:type="character" w:customStyle="1" w:styleId="ListLabel1812">
    <w:name w:val="ListLabel 1812"/>
    <w:qFormat/>
    <w:rPr>
      <w:rFonts w:cs="OpenSymbol"/>
    </w:rPr>
  </w:style>
  <w:style w:type="character" w:customStyle="1" w:styleId="ListLabel1813">
    <w:name w:val="ListLabel 1813"/>
    <w:qFormat/>
    <w:rPr>
      <w:rFonts w:cs="OpenSymbol"/>
    </w:rPr>
  </w:style>
  <w:style w:type="character" w:customStyle="1" w:styleId="ListLabel1814">
    <w:name w:val="ListLabel 1814"/>
    <w:qFormat/>
    <w:rPr>
      <w:rFonts w:cs="OpenSymbol"/>
    </w:rPr>
  </w:style>
  <w:style w:type="character" w:customStyle="1" w:styleId="ListLabel1815">
    <w:name w:val="ListLabel 1815"/>
    <w:qFormat/>
    <w:rPr>
      <w:rFonts w:cs="OpenSymbol"/>
    </w:rPr>
  </w:style>
  <w:style w:type="character" w:customStyle="1" w:styleId="ListLabel1816">
    <w:name w:val="ListLabel 1816"/>
    <w:qFormat/>
    <w:rPr>
      <w:rFonts w:cs="OpenSymbol"/>
    </w:rPr>
  </w:style>
  <w:style w:type="character" w:customStyle="1" w:styleId="ListLabel1817">
    <w:name w:val="ListLabel 1817"/>
    <w:qFormat/>
    <w:rPr>
      <w:rFonts w:cs="OpenSymbol"/>
    </w:rPr>
  </w:style>
  <w:style w:type="character" w:customStyle="1" w:styleId="ListLabel1818">
    <w:name w:val="ListLabel 1818"/>
    <w:qFormat/>
    <w:rPr>
      <w:rFonts w:cs="OpenSymbol"/>
    </w:rPr>
  </w:style>
  <w:style w:type="character" w:customStyle="1" w:styleId="ListLabel1819">
    <w:name w:val="ListLabel 1819"/>
    <w:qFormat/>
    <w:rPr>
      <w:rFonts w:cs="OpenSymbol"/>
    </w:rPr>
  </w:style>
  <w:style w:type="character" w:customStyle="1" w:styleId="ListLabel1820">
    <w:name w:val="ListLabel 1820"/>
    <w:qFormat/>
    <w:rPr>
      <w:rFonts w:cs="OpenSymbol"/>
    </w:rPr>
  </w:style>
  <w:style w:type="character" w:customStyle="1" w:styleId="ListLabel1821">
    <w:name w:val="ListLabel 1821"/>
    <w:qFormat/>
    <w:rPr>
      <w:rFonts w:cs="OpenSymbol"/>
    </w:rPr>
  </w:style>
  <w:style w:type="character" w:customStyle="1" w:styleId="ListLabel1822">
    <w:name w:val="ListLabel 1822"/>
    <w:qFormat/>
    <w:rPr>
      <w:rFonts w:cs="OpenSymbol"/>
    </w:rPr>
  </w:style>
  <w:style w:type="character" w:customStyle="1" w:styleId="ListLabel1823">
    <w:name w:val="ListLabel 1823"/>
    <w:qFormat/>
    <w:rPr>
      <w:rFonts w:cs="OpenSymbol"/>
    </w:rPr>
  </w:style>
  <w:style w:type="character" w:customStyle="1" w:styleId="ListLabel1824">
    <w:name w:val="ListLabel 1824"/>
    <w:qFormat/>
    <w:rPr>
      <w:rFonts w:cs="OpenSymbol"/>
    </w:rPr>
  </w:style>
  <w:style w:type="character" w:customStyle="1" w:styleId="ListLabel1825">
    <w:name w:val="ListLabel 1825"/>
    <w:qFormat/>
    <w:rPr>
      <w:rFonts w:cs="OpenSymbol"/>
    </w:rPr>
  </w:style>
  <w:style w:type="character" w:customStyle="1" w:styleId="ListLabel1826">
    <w:name w:val="ListLabel 1826"/>
    <w:qFormat/>
    <w:rPr>
      <w:rFonts w:cs="OpenSymbol"/>
    </w:rPr>
  </w:style>
  <w:style w:type="character" w:customStyle="1" w:styleId="ListLabel1827">
    <w:name w:val="ListLabel 1827"/>
    <w:qFormat/>
    <w:rPr>
      <w:rFonts w:cs="OpenSymbol"/>
    </w:rPr>
  </w:style>
  <w:style w:type="character" w:customStyle="1" w:styleId="ListLabel1828">
    <w:name w:val="ListLabel 1828"/>
    <w:qFormat/>
    <w:rPr>
      <w:rFonts w:cs="OpenSymbol"/>
    </w:rPr>
  </w:style>
  <w:style w:type="character" w:customStyle="1" w:styleId="ListLabel1829">
    <w:name w:val="ListLabel 1829"/>
    <w:qFormat/>
    <w:rPr>
      <w:rFonts w:cs="OpenSymbol"/>
    </w:rPr>
  </w:style>
  <w:style w:type="character" w:customStyle="1" w:styleId="ListLabel1830">
    <w:name w:val="ListLabel 1830"/>
    <w:qFormat/>
    <w:rPr>
      <w:rFonts w:cs="OpenSymbol"/>
    </w:rPr>
  </w:style>
  <w:style w:type="character" w:customStyle="1" w:styleId="ListLabel1831">
    <w:name w:val="ListLabel 1831"/>
    <w:qFormat/>
    <w:rPr>
      <w:rFonts w:cs="OpenSymbol"/>
    </w:rPr>
  </w:style>
  <w:style w:type="character" w:customStyle="1" w:styleId="ListLabel1832">
    <w:name w:val="ListLabel 1832"/>
    <w:qFormat/>
    <w:rPr>
      <w:rFonts w:cs="OpenSymbol"/>
    </w:rPr>
  </w:style>
  <w:style w:type="character" w:customStyle="1" w:styleId="ListLabel1833">
    <w:name w:val="ListLabel 1833"/>
    <w:qFormat/>
    <w:rPr>
      <w:rFonts w:cs="OpenSymbol"/>
    </w:rPr>
  </w:style>
  <w:style w:type="character" w:customStyle="1" w:styleId="ListLabel1834">
    <w:name w:val="ListLabel 1834"/>
    <w:qFormat/>
    <w:rPr>
      <w:rFonts w:cs="OpenSymbol"/>
    </w:rPr>
  </w:style>
  <w:style w:type="character" w:customStyle="1" w:styleId="ListLabel1835">
    <w:name w:val="ListLabel 1835"/>
    <w:qFormat/>
    <w:rPr>
      <w:rFonts w:cs="OpenSymbol"/>
    </w:rPr>
  </w:style>
  <w:style w:type="character" w:customStyle="1" w:styleId="ListLabel1836">
    <w:name w:val="ListLabel 1836"/>
    <w:qFormat/>
    <w:rPr>
      <w:rFonts w:cs="OpenSymbol"/>
    </w:rPr>
  </w:style>
  <w:style w:type="character" w:customStyle="1" w:styleId="ListLabel1837">
    <w:name w:val="ListLabel 1837"/>
    <w:qFormat/>
    <w:rPr>
      <w:rFonts w:cs="OpenSymbol"/>
    </w:rPr>
  </w:style>
  <w:style w:type="character" w:customStyle="1" w:styleId="ListLabel1838">
    <w:name w:val="ListLabel 1838"/>
    <w:qFormat/>
    <w:rPr>
      <w:rFonts w:cs="OpenSymbol"/>
    </w:rPr>
  </w:style>
  <w:style w:type="character" w:customStyle="1" w:styleId="ListLabel1839">
    <w:name w:val="ListLabel 1839"/>
    <w:qFormat/>
    <w:rPr>
      <w:rFonts w:cs="OpenSymbol"/>
    </w:rPr>
  </w:style>
  <w:style w:type="character" w:customStyle="1" w:styleId="ListLabel1840">
    <w:name w:val="ListLabel 1840"/>
    <w:qFormat/>
    <w:rPr>
      <w:rFonts w:cs="OpenSymbol"/>
    </w:rPr>
  </w:style>
  <w:style w:type="character" w:customStyle="1" w:styleId="ListLabel1841">
    <w:name w:val="ListLabel 1841"/>
    <w:qFormat/>
    <w:rPr>
      <w:rFonts w:cs="OpenSymbol"/>
    </w:rPr>
  </w:style>
  <w:style w:type="character" w:customStyle="1" w:styleId="ListLabel1842">
    <w:name w:val="ListLabel 1842"/>
    <w:qFormat/>
    <w:rPr>
      <w:rFonts w:cs="OpenSymbol"/>
    </w:rPr>
  </w:style>
  <w:style w:type="character" w:customStyle="1" w:styleId="ListLabel1843">
    <w:name w:val="ListLabel 1843"/>
    <w:qFormat/>
    <w:rPr>
      <w:rFonts w:cs="OpenSymbol"/>
    </w:rPr>
  </w:style>
  <w:style w:type="character" w:customStyle="1" w:styleId="ListLabel1844">
    <w:name w:val="ListLabel 1844"/>
    <w:qFormat/>
    <w:rPr>
      <w:rFonts w:cs="OpenSymbol"/>
    </w:rPr>
  </w:style>
  <w:style w:type="character" w:customStyle="1" w:styleId="ListLabel1845">
    <w:name w:val="ListLabel 1845"/>
    <w:qFormat/>
    <w:rPr>
      <w:rFonts w:cs="OpenSymbol"/>
    </w:rPr>
  </w:style>
  <w:style w:type="character" w:customStyle="1" w:styleId="ListLabel1846">
    <w:name w:val="ListLabel 1846"/>
    <w:qFormat/>
    <w:rPr>
      <w:rFonts w:cs="OpenSymbol"/>
    </w:rPr>
  </w:style>
  <w:style w:type="character" w:customStyle="1" w:styleId="ListLabel1847">
    <w:name w:val="ListLabel 1847"/>
    <w:qFormat/>
    <w:rPr>
      <w:rFonts w:cs="OpenSymbol"/>
    </w:rPr>
  </w:style>
  <w:style w:type="character" w:customStyle="1" w:styleId="ListLabel1848">
    <w:name w:val="ListLabel 1848"/>
    <w:qFormat/>
    <w:rPr>
      <w:rFonts w:cs="OpenSymbol"/>
    </w:rPr>
  </w:style>
  <w:style w:type="character" w:customStyle="1" w:styleId="ListLabel1849">
    <w:name w:val="ListLabel 1849"/>
    <w:qFormat/>
    <w:rPr>
      <w:rFonts w:cs="OpenSymbol"/>
    </w:rPr>
  </w:style>
  <w:style w:type="character" w:customStyle="1" w:styleId="ListLabel1850">
    <w:name w:val="ListLabel 1850"/>
    <w:qFormat/>
    <w:rPr>
      <w:rFonts w:cs="OpenSymbol"/>
    </w:rPr>
  </w:style>
  <w:style w:type="character" w:customStyle="1" w:styleId="ListLabel1851">
    <w:name w:val="ListLabel 1851"/>
    <w:qFormat/>
    <w:rPr>
      <w:rFonts w:cs="OpenSymbol"/>
    </w:rPr>
  </w:style>
  <w:style w:type="character" w:customStyle="1" w:styleId="ListLabel1852">
    <w:name w:val="ListLabel 1852"/>
    <w:qFormat/>
    <w:rPr>
      <w:rFonts w:cs="OpenSymbol"/>
    </w:rPr>
  </w:style>
  <w:style w:type="character" w:customStyle="1" w:styleId="ListLabel1853">
    <w:name w:val="ListLabel 1853"/>
    <w:qFormat/>
    <w:rPr>
      <w:rFonts w:cs="OpenSymbol"/>
    </w:rPr>
  </w:style>
  <w:style w:type="character" w:customStyle="1" w:styleId="ListLabel1854">
    <w:name w:val="ListLabel 1854"/>
    <w:qFormat/>
    <w:rPr>
      <w:rFonts w:cs="OpenSymbol"/>
    </w:rPr>
  </w:style>
  <w:style w:type="character" w:customStyle="1" w:styleId="ListLabel1855">
    <w:name w:val="ListLabel 1855"/>
    <w:qFormat/>
    <w:rPr>
      <w:rFonts w:cs="OpenSymbol"/>
    </w:rPr>
  </w:style>
  <w:style w:type="character" w:customStyle="1" w:styleId="ListLabel1856">
    <w:name w:val="ListLabel 1856"/>
    <w:qFormat/>
    <w:rPr>
      <w:rFonts w:cs="OpenSymbol"/>
    </w:rPr>
  </w:style>
  <w:style w:type="character" w:customStyle="1" w:styleId="ListLabel1857">
    <w:name w:val="ListLabel 1857"/>
    <w:qFormat/>
    <w:rPr>
      <w:rFonts w:cs="OpenSymbol"/>
    </w:rPr>
  </w:style>
  <w:style w:type="character" w:customStyle="1" w:styleId="ListLabel1858">
    <w:name w:val="ListLabel 1858"/>
    <w:qFormat/>
    <w:rPr>
      <w:rFonts w:cs="OpenSymbol"/>
    </w:rPr>
  </w:style>
  <w:style w:type="character" w:customStyle="1" w:styleId="ListLabel1859">
    <w:name w:val="ListLabel 1859"/>
    <w:qFormat/>
    <w:rPr>
      <w:rFonts w:cs="OpenSymbol"/>
    </w:rPr>
  </w:style>
  <w:style w:type="character" w:customStyle="1" w:styleId="ListLabel1860">
    <w:name w:val="ListLabel 1860"/>
    <w:qFormat/>
    <w:rPr>
      <w:rFonts w:cs="OpenSymbol"/>
    </w:rPr>
  </w:style>
  <w:style w:type="character" w:customStyle="1" w:styleId="ListLabel1861">
    <w:name w:val="ListLabel 1861"/>
    <w:qFormat/>
    <w:rPr>
      <w:rFonts w:cs="OpenSymbol"/>
    </w:rPr>
  </w:style>
  <w:style w:type="character" w:customStyle="1" w:styleId="ListLabel1862">
    <w:name w:val="ListLabel 1862"/>
    <w:qFormat/>
    <w:rPr>
      <w:rFonts w:cs="OpenSymbol"/>
    </w:rPr>
  </w:style>
  <w:style w:type="character" w:customStyle="1" w:styleId="ListLabel1863">
    <w:name w:val="ListLabel 1863"/>
    <w:qFormat/>
    <w:rPr>
      <w:rFonts w:cs="OpenSymbol"/>
    </w:rPr>
  </w:style>
  <w:style w:type="character" w:customStyle="1" w:styleId="ListLabel1864">
    <w:name w:val="ListLabel 1864"/>
    <w:qFormat/>
    <w:rPr>
      <w:rFonts w:cs="OpenSymbol"/>
    </w:rPr>
  </w:style>
  <w:style w:type="character" w:customStyle="1" w:styleId="ListLabel1865">
    <w:name w:val="ListLabel 1865"/>
    <w:qFormat/>
    <w:rPr>
      <w:rFonts w:cs="OpenSymbol"/>
    </w:rPr>
  </w:style>
  <w:style w:type="character" w:customStyle="1" w:styleId="ListLabel1866">
    <w:name w:val="ListLabel 1866"/>
    <w:qFormat/>
    <w:rPr>
      <w:rFonts w:cs="OpenSymbol"/>
    </w:rPr>
  </w:style>
  <w:style w:type="character" w:customStyle="1" w:styleId="ListLabel1867">
    <w:name w:val="ListLabel 1867"/>
    <w:qFormat/>
    <w:rPr>
      <w:rFonts w:cs="OpenSymbol"/>
    </w:rPr>
  </w:style>
  <w:style w:type="character" w:customStyle="1" w:styleId="ListLabel1868">
    <w:name w:val="ListLabel 1868"/>
    <w:qFormat/>
    <w:rPr>
      <w:rFonts w:cs="OpenSymbol"/>
    </w:rPr>
  </w:style>
  <w:style w:type="character" w:customStyle="1" w:styleId="ListLabel1869">
    <w:name w:val="ListLabel 1869"/>
    <w:qFormat/>
    <w:rPr>
      <w:rFonts w:cs="OpenSymbol"/>
    </w:rPr>
  </w:style>
  <w:style w:type="character" w:customStyle="1" w:styleId="ListLabel1870">
    <w:name w:val="ListLabel 1870"/>
    <w:qFormat/>
    <w:rPr>
      <w:rFonts w:cs="OpenSymbol"/>
    </w:rPr>
  </w:style>
  <w:style w:type="character" w:customStyle="1" w:styleId="ListLabel1871">
    <w:name w:val="ListLabel 1871"/>
    <w:qFormat/>
    <w:rPr>
      <w:rFonts w:cs="OpenSymbol"/>
    </w:rPr>
  </w:style>
  <w:style w:type="character" w:customStyle="1" w:styleId="ListLabel1872">
    <w:name w:val="ListLabel 1872"/>
    <w:qFormat/>
    <w:rPr>
      <w:rFonts w:cs="OpenSymbol"/>
    </w:rPr>
  </w:style>
  <w:style w:type="character" w:customStyle="1" w:styleId="ListLabel1873">
    <w:name w:val="ListLabel 1873"/>
    <w:qFormat/>
    <w:rPr>
      <w:rFonts w:cs="OpenSymbol"/>
    </w:rPr>
  </w:style>
  <w:style w:type="character" w:customStyle="1" w:styleId="ListLabel1874">
    <w:name w:val="ListLabel 1874"/>
    <w:qFormat/>
    <w:rPr>
      <w:rFonts w:cs="OpenSymbol"/>
    </w:rPr>
  </w:style>
  <w:style w:type="character" w:customStyle="1" w:styleId="ListLabel1875">
    <w:name w:val="ListLabel 1875"/>
    <w:qFormat/>
    <w:rPr>
      <w:rFonts w:cs="OpenSymbol"/>
    </w:rPr>
  </w:style>
  <w:style w:type="character" w:customStyle="1" w:styleId="ListLabel1876">
    <w:name w:val="ListLabel 1876"/>
    <w:qFormat/>
    <w:rPr>
      <w:rFonts w:cs="OpenSymbol"/>
    </w:rPr>
  </w:style>
  <w:style w:type="character" w:customStyle="1" w:styleId="ListLabel1877">
    <w:name w:val="ListLabel 1877"/>
    <w:qFormat/>
    <w:rPr>
      <w:rFonts w:cs="OpenSymbol"/>
    </w:rPr>
  </w:style>
  <w:style w:type="character" w:customStyle="1" w:styleId="ListLabel1878">
    <w:name w:val="ListLabel 1878"/>
    <w:qFormat/>
    <w:rPr>
      <w:rFonts w:cs="OpenSymbol"/>
    </w:rPr>
  </w:style>
  <w:style w:type="character" w:customStyle="1" w:styleId="ListLabel1879">
    <w:name w:val="ListLabel 1879"/>
    <w:qFormat/>
    <w:rPr>
      <w:rFonts w:cs="OpenSymbol"/>
    </w:rPr>
  </w:style>
  <w:style w:type="character" w:customStyle="1" w:styleId="ListLabel1880">
    <w:name w:val="ListLabel 1880"/>
    <w:qFormat/>
    <w:rPr>
      <w:rFonts w:cs="OpenSymbol"/>
    </w:rPr>
  </w:style>
  <w:style w:type="character" w:customStyle="1" w:styleId="ListLabel1881">
    <w:name w:val="ListLabel 1881"/>
    <w:qFormat/>
    <w:rPr>
      <w:rFonts w:cs="OpenSymbol"/>
    </w:rPr>
  </w:style>
  <w:style w:type="character" w:customStyle="1" w:styleId="ListLabel1882">
    <w:name w:val="ListLabel 1882"/>
    <w:qFormat/>
    <w:rPr>
      <w:rFonts w:cs="OpenSymbol"/>
    </w:rPr>
  </w:style>
  <w:style w:type="character" w:customStyle="1" w:styleId="ListLabel1883">
    <w:name w:val="ListLabel 1883"/>
    <w:qFormat/>
    <w:rPr>
      <w:rFonts w:cs="OpenSymbol"/>
    </w:rPr>
  </w:style>
  <w:style w:type="character" w:customStyle="1" w:styleId="ListLabel1884">
    <w:name w:val="ListLabel 1884"/>
    <w:qFormat/>
    <w:rPr>
      <w:rFonts w:cs="OpenSymbol"/>
    </w:rPr>
  </w:style>
  <w:style w:type="character" w:customStyle="1" w:styleId="ListLabel1885">
    <w:name w:val="ListLabel 1885"/>
    <w:qFormat/>
    <w:rPr>
      <w:rFonts w:cs="OpenSymbol"/>
    </w:rPr>
  </w:style>
  <w:style w:type="character" w:customStyle="1" w:styleId="ListLabel1886">
    <w:name w:val="ListLabel 1886"/>
    <w:qFormat/>
    <w:rPr>
      <w:rFonts w:cs="OpenSymbol"/>
    </w:rPr>
  </w:style>
  <w:style w:type="character" w:customStyle="1" w:styleId="ListLabel1887">
    <w:name w:val="ListLabel 1887"/>
    <w:qFormat/>
    <w:rPr>
      <w:rFonts w:cs="OpenSymbol"/>
    </w:rPr>
  </w:style>
  <w:style w:type="character" w:customStyle="1" w:styleId="ListLabel1888">
    <w:name w:val="ListLabel 1888"/>
    <w:qFormat/>
    <w:rPr>
      <w:rFonts w:cs="OpenSymbol"/>
    </w:rPr>
  </w:style>
  <w:style w:type="character" w:customStyle="1" w:styleId="ListLabel1889">
    <w:name w:val="ListLabel 1889"/>
    <w:qFormat/>
    <w:rPr>
      <w:rFonts w:cs="OpenSymbol"/>
    </w:rPr>
  </w:style>
  <w:style w:type="character" w:customStyle="1" w:styleId="ListLabel1890">
    <w:name w:val="ListLabel 1890"/>
    <w:qFormat/>
    <w:rPr>
      <w:rFonts w:cs="OpenSymbol"/>
    </w:rPr>
  </w:style>
  <w:style w:type="character" w:customStyle="1" w:styleId="ListLabel1891">
    <w:name w:val="ListLabel 1891"/>
    <w:qFormat/>
    <w:rPr>
      <w:rFonts w:cs="OpenSymbol"/>
    </w:rPr>
  </w:style>
  <w:style w:type="character" w:customStyle="1" w:styleId="ListLabel1892">
    <w:name w:val="ListLabel 1892"/>
    <w:qFormat/>
    <w:rPr>
      <w:rFonts w:cs="OpenSymbol"/>
    </w:rPr>
  </w:style>
  <w:style w:type="character" w:customStyle="1" w:styleId="ListLabel1893">
    <w:name w:val="ListLabel 1893"/>
    <w:qFormat/>
    <w:rPr>
      <w:rFonts w:cs="OpenSymbol"/>
    </w:rPr>
  </w:style>
  <w:style w:type="character" w:customStyle="1" w:styleId="ListLabel1894">
    <w:name w:val="ListLabel 1894"/>
    <w:qFormat/>
    <w:rPr>
      <w:rFonts w:cs="OpenSymbol"/>
    </w:rPr>
  </w:style>
  <w:style w:type="character" w:customStyle="1" w:styleId="ListLabel1895">
    <w:name w:val="ListLabel 1895"/>
    <w:qFormat/>
    <w:rPr>
      <w:rFonts w:cs="OpenSymbol"/>
    </w:rPr>
  </w:style>
  <w:style w:type="character" w:customStyle="1" w:styleId="ListLabel1896">
    <w:name w:val="ListLabel 1896"/>
    <w:qFormat/>
    <w:rPr>
      <w:rFonts w:cs="OpenSymbol"/>
    </w:rPr>
  </w:style>
  <w:style w:type="character" w:customStyle="1" w:styleId="ListLabel1897">
    <w:name w:val="ListLabel 1897"/>
    <w:qFormat/>
    <w:rPr>
      <w:rFonts w:cs="OpenSymbol"/>
    </w:rPr>
  </w:style>
  <w:style w:type="character" w:customStyle="1" w:styleId="ListLabel1898">
    <w:name w:val="ListLabel 1898"/>
    <w:qFormat/>
    <w:rPr>
      <w:rFonts w:cs="OpenSymbol"/>
    </w:rPr>
  </w:style>
  <w:style w:type="character" w:customStyle="1" w:styleId="ListLabel1899">
    <w:name w:val="ListLabel 1899"/>
    <w:qFormat/>
    <w:rPr>
      <w:rFonts w:cs="OpenSymbol"/>
    </w:rPr>
  </w:style>
  <w:style w:type="character" w:customStyle="1" w:styleId="ListLabel1900">
    <w:name w:val="ListLabel 1900"/>
    <w:qFormat/>
    <w:rPr>
      <w:rFonts w:cs="OpenSymbol"/>
    </w:rPr>
  </w:style>
  <w:style w:type="character" w:customStyle="1" w:styleId="ListLabel1901">
    <w:name w:val="ListLabel 1901"/>
    <w:qFormat/>
    <w:rPr>
      <w:rFonts w:cs="OpenSymbol"/>
    </w:rPr>
  </w:style>
  <w:style w:type="character" w:customStyle="1" w:styleId="ListLabel1902">
    <w:name w:val="ListLabel 1902"/>
    <w:qFormat/>
    <w:rPr>
      <w:rFonts w:cs="OpenSymbol"/>
    </w:rPr>
  </w:style>
  <w:style w:type="character" w:customStyle="1" w:styleId="ListLabel1903">
    <w:name w:val="ListLabel 1903"/>
    <w:qFormat/>
    <w:rPr>
      <w:rFonts w:cs="OpenSymbol"/>
    </w:rPr>
  </w:style>
  <w:style w:type="character" w:customStyle="1" w:styleId="ListLabel1904">
    <w:name w:val="ListLabel 1904"/>
    <w:qFormat/>
    <w:rPr>
      <w:b w:val="0"/>
      <w:bCs w:val="0"/>
      <w:color w:val="000000"/>
      <w:u w:val="none"/>
    </w:rPr>
  </w:style>
  <w:style w:type="character" w:customStyle="1" w:styleId="ListLabel1905">
    <w:name w:val="ListLabel 1905"/>
    <w:qFormat/>
  </w:style>
  <w:style w:type="character" w:customStyle="1" w:styleId="ListLabel1906">
    <w:name w:val="ListLabel 1906"/>
    <w:qFormat/>
    <w:rPr>
      <w:rFonts w:cs="OpenSymbol"/>
    </w:rPr>
  </w:style>
  <w:style w:type="character" w:customStyle="1" w:styleId="ListLabel1907">
    <w:name w:val="ListLabel 1907"/>
    <w:qFormat/>
    <w:rPr>
      <w:rFonts w:cs="OpenSymbol"/>
    </w:rPr>
  </w:style>
  <w:style w:type="character" w:customStyle="1" w:styleId="ListLabel1908">
    <w:name w:val="ListLabel 1908"/>
    <w:qFormat/>
    <w:rPr>
      <w:rFonts w:cs="OpenSymbol"/>
    </w:rPr>
  </w:style>
  <w:style w:type="character" w:customStyle="1" w:styleId="ListLabel1909">
    <w:name w:val="ListLabel 1909"/>
    <w:qFormat/>
    <w:rPr>
      <w:rFonts w:cs="OpenSymbol"/>
    </w:rPr>
  </w:style>
  <w:style w:type="character" w:customStyle="1" w:styleId="ListLabel1910">
    <w:name w:val="ListLabel 1910"/>
    <w:qFormat/>
    <w:rPr>
      <w:rFonts w:cs="OpenSymbol"/>
    </w:rPr>
  </w:style>
  <w:style w:type="character" w:customStyle="1" w:styleId="ListLabel1911">
    <w:name w:val="ListLabel 1911"/>
    <w:qFormat/>
    <w:rPr>
      <w:rFonts w:cs="OpenSymbol"/>
    </w:rPr>
  </w:style>
  <w:style w:type="character" w:customStyle="1" w:styleId="ListLabel1912">
    <w:name w:val="ListLabel 1912"/>
    <w:qFormat/>
    <w:rPr>
      <w:rFonts w:cs="OpenSymbol"/>
    </w:rPr>
  </w:style>
  <w:style w:type="character" w:customStyle="1" w:styleId="ListLabel1913">
    <w:name w:val="ListLabel 1913"/>
    <w:qFormat/>
    <w:rPr>
      <w:rFonts w:cs="OpenSymbol"/>
    </w:rPr>
  </w:style>
  <w:style w:type="character" w:customStyle="1" w:styleId="ListLabel1914">
    <w:name w:val="ListLabel 1914"/>
    <w:qFormat/>
    <w:rPr>
      <w:rFonts w:cs="OpenSymbol"/>
    </w:rPr>
  </w:style>
  <w:style w:type="character" w:customStyle="1" w:styleId="ListLabel1915">
    <w:name w:val="ListLabel 1915"/>
    <w:qFormat/>
    <w:rPr>
      <w:rFonts w:cs="OpenSymbol"/>
    </w:rPr>
  </w:style>
  <w:style w:type="character" w:customStyle="1" w:styleId="ListLabel1916">
    <w:name w:val="ListLabel 1916"/>
    <w:qFormat/>
    <w:rPr>
      <w:rFonts w:cs="OpenSymbol"/>
    </w:rPr>
  </w:style>
  <w:style w:type="character" w:customStyle="1" w:styleId="ListLabel1917">
    <w:name w:val="ListLabel 1917"/>
    <w:qFormat/>
    <w:rPr>
      <w:rFonts w:cs="OpenSymbol"/>
    </w:rPr>
  </w:style>
  <w:style w:type="character" w:customStyle="1" w:styleId="ListLabel1918">
    <w:name w:val="ListLabel 1918"/>
    <w:qFormat/>
    <w:rPr>
      <w:rFonts w:cs="OpenSymbol"/>
    </w:rPr>
  </w:style>
  <w:style w:type="character" w:customStyle="1" w:styleId="ListLabel1919">
    <w:name w:val="ListLabel 1919"/>
    <w:qFormat/>
    <w:rPr>
      <w:rFonts w:cs="OpenSymbol"/>
    </w:rPr>
  </w:style>
  <w:style w:type="character" w:customStyle="1" w:styleId="ListLabel1920">
    <w:name w:val="ListLabel 1920"/>
    <w:qFormat/>
    <w:rPr>
      <w:rFonts w:cs="OpenSymbol"/>
    </w:rPr>
  </w:style>
  <w:style w:type="character" w:customStyle="1" w:styleId="ListLabel1921">
    <w:name w:val="ListLabel 1921"/>
    <w:qFormat/>
    <w:rPr>
      <w:rFonts w:cs="OpenSymbol"/>
    </w:rPr>
  </w:style>
  <w:style w:type="character" w:customStyle="1" w:styleId="ListLabel1922">
    <w:name w:val="ListLabel 1922"/>
    <w:qFormat/>
    <w:rPr>
      <w:rFonts w:cs="OpenSymbol"/>
    </w:rPr>
  </w:style>
  <w:style w:type="character" w:customStyle="1" w:styleId="ListLabel1923">
    <w:name w:val="ListLabel 1923"/>
    <w:qFormat/>
    <w:rPr>
      <w:rFonts w:cs="OpenSymbol"/>
    </w:rPr>
  </w:style>
  <w:style w:type="character" w:customStyle="1" w:styleId="ListLabel1924">
    <w:name w:val="ListLabel 1924"/>
    <w:qFormat/>
    <w:rPr>
      <w:rFonts w:cs="OpenSymbol"/>
    </w:rPr>
  </w:style>
  <w:style w:type="character" w:customStyle="1" w:styleId="ListLabel1925">
    <w:name w:val="ListLabel 1925"/>
    <w:qFormat/>
    <w:rPr>
      <w:rFonts w:cs="OpenSymbol"/>
    </w:rPr>
  </w:style>
  <w:style w:type="character" w:customStyle="1" w:styleId="ListLabel1926">
    <w:name w:val="ListLabel 1926"/>
    <w:qFormat/>
    <w:rPr>
      <w:rFonts w:cs="OpenSymbol"/>
    </w:rPr>
  </w:style>
  <w:style w:type="character" w:customStyle="1" w:styleId="ListLabel1927">
    <w:name w:val="ListLabel 1927"/>
    <w:qFormat/>
    <w:rPr>
      <w:rFonts w:cs="OpenSymbol"/>
    </w:rPr>
  </w:style>
  <w:style w:type="character" w:customStyle="1" w:styleId="ListLabel1928">
    <w:name w:val="ListLabel 1928"/>
    <w:qFormat/>
    <w:rPr>
      <w:rFonts w:cs="OpenSymbol"/>
    </w:rPr>
  </w:style>
  <w:style w:type="character" w:customStyle="1" w:styleId="ListLabel1929">
    <w:name w:val="ListLabel 1929"/>
    <w:qFormat/>
    <w:rPr>
      <w:rFonts w:cs="OpenSymbol"/>
    </w:rPr>
  </w:style>
  <w:style w:type="character" w:customStyle="1" w:styleId="ListLabel1930">
    <w:name w:val="ListLabel 1930"/>
    <w:qFormat/>
    <w:rPr>
      <w:rFonts w:cs="OpenSymbol"/>
    </w:rPr>
  </w:style>
  <w:style w:type="character" w:customStyle="1" w:styleId="ListLabel1931">
    <w:name w:val="ListLabel 1931"/>
    <w:qFormat/>
    <w:rPr>
      <w:rFonts w:cs="OpenSymbol"/>
    </w:rPr>
  </w:style>
  <w:style w:type="character" w:customStyle="1" w:styleId="ListLabel1932">
    <w:name w:val="ListLabel 1932"/>
    <w:qFormat/>
    <w:rPr>
      <w:rFonts w:cs="OpenSymbol"/>
    </w:rPr>
  </w:style>
  <w:style w:type="character" w:customStyle="1" w:styleId="ListLabel1933">
    <w:name w:val="ListLabel 1933"/>
    <w:qFormat/>
    <w:rPr>
      <w:rFonts w:cs="OpenSymbol"/>
    </w:rPr>
  </w:style>
  <w:style w:type="character" w:customStyle="1" w:styleId="ListLabel1934">
    <w:name w:val="ListLabel 1934"/>
    <w:qFormat/>
    <w:rPr>
      <w:rFonts w:cs="OpenSymbol"/>
    </w:rPr>
  </w:style>
  <w:style w:type="character" w:customStyle="1" w:styleId="ListLabel1935">
    <w:name w:val="ListLabel 1935"/>
    <w:qFormat/>
    <w:rPr>
      <w:rFonts w:cs="OpenSymbol"/>
    </w:rPr>
  </w:style>
  <w:style w:type="character" w:customStyle="1" w:styleId="ListLabel1936">
    <w:name w:val="ListLabel 1936"/>
    <w:qFormat/>
    <w:rPr>
      <w:rFonts w:cs="OpenSymbol"/>
    </w:rPr>
  </w:style>
  <w:style w:type="character" w:customStyle="1" w:styleId="ListLabel1937">
    <w:name w:val="ListLabel 1937"/>
    <w:qFormat/>
    <w:rPr>
      <w:rFonts w:cs="OpenSymbol"/>
    </w:rPr>
  </w:style>
  <w:style w:type="character" w:customStyle="1" w:styleId="ListLabel1938">
    <w:name w:val="ListLabel 1938"/>
    <w:qFormat/>
    <w:rPr>
      <w:rFonts w:cs="OpenSymbol"/>
    </w:rPr>
  </w:style>
  <w:style w:type="character" w:customStyle="1" w:styleId="ListLabel1939">
    <w:name w:val="ListLabel 1939"/>
    <w:qFormat/>
    <w:rPr>
      <w:rFonts w:cs="OpenSymbol"/>
    </w:rPr>
  </w:style>
  <w:style w:type="character" w:customStyle="1" w:styleId="ListLabel1940">
    <w:name w:val="ListLabel 1940"/>
    <w:qFormat/>
    <w:rPr>
      <w:rFonts w:cs="OpenSymbol"/>
    </w:rPr>
  </w:style>
  <w:style w:type="character" w:customStyle="1" w:styleId="ListLabel1941">
    <w:name w:val="ListLabel 1941"/>
    <w:qFormat/>
    <w:rPr>
      <w:rFonts w:cs="OpenSymbol"/>
    </w:rPr>
  </w:style>
  <w:style w:type="character" w:customStyle="1" w:styleId="ListLabel1942">
    <w:name w:val="ListLabel 1942"/>
    <w:qFormat/>
    <w:rPr>
      <w:rFonts w:cs="OpenSymbol"/>
    </w:rPr>
  </w:style>
  <w:style w:type="character" w:customStyle="1" w:styleId="ListLabel1943">
    <w:name w:val="ListLabel 1943"/>
    <w:qFormat/>
    <w:rPr>
      <w:rFonts w:cs="OpenSymbol"/>
    </w:rPr>
  </w:style>
  <w:style w:type="character" w:customStyle="1" w:styleId="ListLabel1944">
    <w:name w:val="ListLabel 1944"/>
    <w:qFormat/>
    <w:rPr>
      <w:rFonts w:cs="OpenSymbol"/>
    </w:rPr>
  </w:style>
  <w:style w:type="character" w:customStyle="1" w:styleId="ListLabel1945">
    <w:name w:val="ListLabel 1945"/>
    <w:qFormat/>
    <w:rPr>
      <w:rFonts w:cs="OpenSymbol"/>
    </w:rPr>
  </w:style>
  <w:style w:type="character" w:customStyle="1" w:styleId="ListLabel1946">
    <w:name w:val="ListLabel 1946"/>
    <w:qFormat/>
    <w:rPr>
      <w:rFonts w:cs="OpenSymbol"/>
    </w:rPr>
  </w:style>
  <w:style w:type="character" w:customStyle="1" w:styleId="ListLabel1947">
    <w:name w:val="ListLabel 1947"/>
    <w:qFormat/>
    <w:rPr>
      <w:rFonts w:cs="OpenSymbol"/>
    </w:rPr>
  </w:style>
  <w:style w:type="character" w:customStyle="1" w:styleId="ListLabel1948">
    <w:name w:val="ListLabel 1948"/>
    <w:qFormat/>
    <w:rPr>
      <w:rFonts w:cs="OpenSymbol"/>
    </w:rPr>
  </w:style>
  <w:style w:type="character" w:customStyle="1" w:styleId="ListLabel1949">
    <w:name w:val="ListLabel 1949"/>
    <w:qFormat/>
    <w:rPr>
      <w:rFonts w:cs="OpenSymbol"/>
    </w:rPr>
  </w:style>
  <w:style w:type="character" w:customStyle="1" w:styleId="ListLabel1950">
    <w:name w:val="ListLabel 1950"/>
    <w:qFormat/>
    <w:rPr>
      <w:rFonts w:cs="OpenSymbol"/>
    </w:rPr>
  </w:style>
  <w:style w:type="character" w:customStyle="1" w:styleId="ListLabel1951">
    <w:name w:val="ListLabel 1951"/>
    <w:qFormat/>
    <w:rPr>
      <w:rFonts w:cs="OpenSymbol"/>
    </w:rPr>
  </w:style>
  <w:style w:type="character" w:customStyle="1" w:styleId="ListLabel1952">
    <w:name w:val="ListLabel 1952"/>
    <w:qFormat/>
    <w:rPr>
      <w:rFonts w:cs="OpenSymbol"/>
    </w:rPr>
  </w:style>
  <w:style w:type="character" w:customStyle="1" w:styleId="ListLabel1953">
    <w:name w:val="ListLabel 1953"/>
    <w:qFormat/>
    <w:rPr>
      <w:rFonts w:cs="OpenSymbol"/>
    </w:rPr>
  </w:style>
  <w:style w:type="character" w:customStyle="1" w:styleId="ListLabel1954">
    <w:name w:val="ListLabel 1954"/>
    <w:qFormat/>
    <w:rPr>
      <w:rFonts w:cs="OpenSymbol"/>
    </w:rPr>
  </w:style>
  <w:style w:type="character" w:customStyle="1" w:styleId="ListLabel1955">
    <w:name w:val="ListLabel 1955"/>
    <w:qFormat/>
    <w:rPr>
      <w:rFonts w:cs="OpenSymbol"/>
    </w:rPr>
  </w:style>
  <w:style w:type="character" w:customStyle="1" w:styleId="ListLabel1956">
    <w:name w:val="ListLabel 1956"/>
    <w:qFormat/>
    <w:rPr>
      <w:rFonts w:cs="OpenSymbol"/>
    </w:rPr>
  </w:style>
  <w:style w:type="character" w:customStyle="1" w:styleId="ListLabel1957">
    <w:name w:val="ListLabel 1957"/>
    <w:qFormat/>
    <w:rPr>
      <w:rFonts w:cs="OpenSymbol"/>
    </w:rPr>
  </w:style>
  <w:style w:type="character" w:customStyle="1" w:styleId="ListLabel1958">
    <w:name w:val="ListLabel 1958"/>
    <w:qFormat/>
    <w:rPr>
      <w:rFonts w:cs="OpenSymbol"/>
    </w:rPr>
  </w:style>
  <w:style w:type="character" w:customStyle="1" w:styleId="ListLabel1959">
    <w:name w:val="ListLabel 1959"/>
    <w:qFormat/>
    <w:rPr>
      <w:rFonts w:cs="OpenSymbol"/>
    </w:rPr>
  </w:style>
  <w:style w:type="character" w:customStyle="1" w:styleId="ListLabel1960">
    <w:name w:val="ListLabel 1960"/>
    <w:qFormat/>
    <w:rPr>
      <w:rFonts w:cs="OpenSymbol"/>
    </w:rPr>
  </w:style>
  <w:style w:type="character" w:customStyle="1" w:styleId="ListLabel1961">
    <w:name w:val="ListLabel 1961"/>
    <w:qFormat/>
    <w:rPr>
      <w:rFonts w:cs="OpenSymbol"/>
    </w:rPr>
  </w:style>
  <w:style w:type="character" w:customStyle="1" w:styleId="ListLabel1962">
    <w:name w:val="ListLabel 1962"/>
    <w:qFormat/>
    <w:rPr>
      <w:rFonts w:cs="OpenSymbol"/>
    </w:rPr>
  </w:style>
  <w:style w:type="character" w:customStyle="1" w:styleId="ListLabel1963">
    <w:name w:val="ListLabel 1963"/>
    <w:qFormat/>
    <w:rPr>
      <w:rFonts w:cs="OpenSymbol"/>
    </w:rPr>
  </w:style>
  <w:style w:type="character" w:customStyle="1" w:styleId="ListLabel1964">
    <w:name w:val="ListLabel 1964"/>
    <w:qFormat/>
    <w:rPr>
      <w:rFonts w:cs="OpenSymbol"/>
    </w:rPr>
  </w:style>
  <w:style w:type="character" w:customStyle="1" w:styleId="ListLabel1965">
    <w:name w:val="ListLabel 1965"/>
    <w:qFormat/>
    <w:rPr>
      <w:rFonts w:cs="OpenSymbol"/>
    </w:rPr>
  </w:style>
  <w:style w:type="character" w:customStyle="1" w:styleId="ListLabel1966">
    <w:name w:val="ListLabel 1966"/>
    <w:qFormat/>
    <w:rPr>
      <w:rFonts w:cs="OpenSymbol"/>
    </w:rPr>
  </w:style>
  <w:style w:type="character" w:customStyle="1" w:styleId="ListLabel1967">
    <w:name w:val="ListLabel 1967"/>
    <w:qFormat/>
    <w:rPr>
      <w:rFonts w:cs="OpenSymbol"/>
    </w:rPr>
  </w:style>
  <w:style w:type="character" w:customStyle="1" w:styleId="ListLabel1968">
    <w:name w:val="ListLabel 1968"/>
    <w:qFormat/>
    <w:rPr>
      <w:rFonts w:cs="OpenSymbol"/>
    </w:rPr>
  </w:style>
  <w:style w:type="character" w:customStyle="1" w:styleId="ListLabel1969">
    <w:name w:val="ListLabel 1969"/>
    <w:qFormat/>
    <w:rPr>
      <w:rFonts w:cs="OpenSymbol"/>
    </w:rPr>
  </w:style>
  <w:style w:type="character" w:customStyle="1" w:styleId="ListLabel1970">
    <w:name w:val="ListLabel 1970"/>
    <w:qFormat/>
    <w:rPr>
      <w:rFonts w:cs="OpenSymbol"/>
    </w:rPr>
  </w:style>
  <w:style w:type="character" w:customStyle="1" w:styleId="ListLabel1971">
    <w:name w:val="ListLabel 1971"/>
    <w:qFormat/>
    <w:rPr>
      <w:rFonts w:cs="OpenSymbol"/>
    </w:rPr>
  </w:style>
  <w:style w:type="character" w:customStyle="1" w:styleId="ListLabel1972">
    <w:name w:val="ListLabel 1972"/>
    <w:qFormat/>
    <w:rPr>
      <w:rFonts w:cs="OpenSymbol"/>
    </w:rPr>
  </w:style>
  <w:style w:type="character" w:customStyle="1" w:styleId="ListLabel1973">
    <w:name w:val="ListLabel 1973"/>
    <w:qFormat/>
    <w:rPr>
      <w:rFonts w:cs="OpenSymbol"/>
    </w:rPr>
  </w:style>
  <w:style w:type="character" w:customStyle="1" w:styleId="ListLabel1974">
    <w:name w:val="ListLabel 1974"/>
    <w:qFormat/>
    <w:rPr>
      <w:rFonts w:cs="OpenSymbol"/>
    </w:rPr>
  </w:style>
  <w:style w:type="character" w:customStyle="1" w:styleId="ListLabel1975">
    <w:name w:val="ListLabel 1975"/>
    <w:qFormat/>
    <w:rPr>
      <w:rFonts w:cs="OpenSymbol"/>
    </w:rPr>
  </w:style>
  <w:style w:type="character" w:customStyle="1" w:styleId="ListLabel1976">
    <w:name w:val="ListLabel 1976"/>
    <w:qFormat/>
    <w:rPr>
      <w:rFonts w:cs="OpenSymbol"/>
    </w:rPr>
  </w:style>
  <w:style w:type="character" w:customStyle="1" w:styleId="ListLabel1977">
    <w:name w:val="ListLabel 1977"/>
    <w:qFormat/>
    <w:rPr>
      <w:rFonts w:cs="OpenSymbol"/>
    </w:rPr>
  </w:style>
  <w:style w:type="character" w:customStyle="1" w:styleId="ListLabel1978">
    <w:name w:val="ListLabel 1978"/>
    <w:qFormat/>
    <w:rPr>
      <w:rFonts w:cs="OpenSymbol"/>
    </w:rPr>
  </w:style>
  <w:style w:type="character" w:customStyle="1" w:styleId="ListLabel1979">
    <w:name w:val="ListLabel 1979"/>
    <w:qFormat/>
    <w:rPr>
      <w:rFonts w:cs="OpenSymbol"/>
    </w:rPr>
  </w:style>
  <w:style w:type="character" w:customStyle="1" w:styleId="ListLabel1980">
    <w:name w:val="ListLabel 1980"/>
    <w:qFormat/>
    <w:rPr>
      <w:rFonts w:cs="OpenSymbol"/>
    </w:rPr>
  </w:style>
  <w:style w:type="character" w:customStyle="1" w:styleId="ListLabel1981">
    <w:name w:val="ListLabel 1981"/>
    <w:qFormat/>
    <w:rPr>
      <w:rFonts w:cs="OpenSymbol"/>
    </w:rPr>
  </w:style>
  <w:style w:type="character" w:customStyle="1" w:styleId="ListLabel1982">
    <w:name w:val="ListLabel 1982"/>
    <w:qFormat/>
    <w:rPr>
      <w:rFonts w:cs="OpenSymbol"/>
    </w:rPr>
  </w:style>
  <w:style w:type="character" w:customStyle="1" w:styleId="ListLabel1983">
    <w:name w:val="ListLabel 1983"/>
    <w:qFormat/>
    <w:rPr>
      <w:rFonts w:cs="OpenSymbol"/>
    </w:rPr>
  </w:style>
  <w:style w:type="character" w:customStyle="1" w:styleId="ListLabel1984">
    <w:name w:val="ListLabel 1984"/>
    <w:qFormat/>
    <w:rPr>
      <w:rFonts w:cs="OpenSymbol"/>
    </w:rPr>
  </w:style>
  <w:style w:type="character" w:customStyle="1" w:styleId="ListLabel1985">
    <w:name w:val="ListLabel 1985"/>
    <w:qFormat/>
    <w:rPr>
      <w:rFonts w:cs="OpenSymbol"/>
    </w:rPr>
  </w:style>
  <w:style w:type="character" w:customStyle="1" w:styleId="ListLabel1986">
    <w:name w:val="ListLabel 1986"/>
    <w:qFormat/>
    <w:rPr>
      <w:rFonts w:cs="OpenSymbol"/>
    </w:rPr>
  </w:style>
  <w:style w:type="character" w:customStyle="1" w:styleId="ListLabel1987">
    <w:name w:val="ListLabel 1987"/>
    <w:qFormat/>
    <w:rPr>
      <w:rFonts w:cs="OpenSymbol"/>
    </w:rPr>
  </w:style>
  <w:style w:type="character" w:customStyle="1" w:styleId="ListLabel1988">
    <w:name w:val="ListLabel 1988"/>
    <w:qFormat/>
    <w:rPr>
      <w:rFonts w:cs="OpenSymbol"/>
    </w:rPr>
  </w:style>
  <w:style w:type="character" w:customStyle="1" w:styleId="ListLabel1989">
    <w:name w:val="ListLabel 1989"/>
    <w:qFormat/>
    <w:rPr>
      <w:rFonts w:cs="OpenSymbol"/>
    </w:rPr>
  </w:style>
  <w:style w:type="character" w:customStyle="1" w:styleId="ListLabel1990">
    <w:name w:val="ListLabel 1990"/>
    <w:qFormat/>
    <w:rPr>
      <w:rFonts w:cs="OpenSymbol"/>
    </w:rPr>
  </w:style>
  <w:style w:type="character" w:customStyle="1" w:styleId="ListLabel1991">
    <w:name w:val="ListLabel 1991"/>
    <w:qFormat/>
    <w:rPr>
      <w:rFonts w:cs="OpenSymbol"/>
    </w:rPr>
  </w:style>
  <w:style w:type="character" w:customStyle="1" w:styleId="ListLabel1992">
    <w:name w:val="ListLabel 1992"/>
    <w:qFormat/>
    <w:rPr>
      <w:rFonts w:cs="OpenSymbol"/>
    </w:rPr>
  </w:style>
  <w:style w:type="character" w:customStyle="1" w:styleId="ListLabel1993">
    <w:name w:val="ListLabel 1993"/>
    <w:qFormat/>
    <w:rPr>
      <w:rFonts w:cs="OpenSymbol"/>
    </w:rPr>
  </w:style>
  <w:style w:type="character" w:customStyle="1" w:styleId="ListLabel1994">
    <w:name w:val="ListLabel 1994"/>
    <w:qFormat/>
    <w:rPr>
      <w:rFonts w:cs="OpenSymbol"/>
    </w:rPr>
  </w:style>
  <w:style w:type="character" w:customStyle="1" w:styleId="ListLabel1995">
    <w:name w:val="ListLabel 1995"/>
    <w:qFormat/>
    <w:rPr>
      <w:rFonts w:cs="OpenSymbol"/>
    </w:rPr>
  </w:style>
  <w:style w:type="character" w:customStyle="1" w:styleId="ListLabel1996">
    <w:name w:val="ListLabel 1996"/>
    <w:qFormat/>
    <w:rPr>
      <w:rFonts w:cs="OpenSymbol"/>
    </w:rPr>
  </w:style>
  <w:style w:type="character" w:customStyle="1" w:styleId="ListLabel1997">
    <w:name w:val="ListLabel 1997"/>
    <w:qFormat/>
    <w:rPr>
      <w:rFonts w:cs="OpenSymbol"/>
    </w:rPr>
  </w:style>
  <w:style w:type="character" w:customStyle="1" w:styleId="ListLabel1998">
    <w:name w:val="ListLabel 1998"/>
    <w:qFormat/>
    <w:rPr>
      <w:rFonts w:cs="OpenSymbol"/>
    </w:rPr>
  </w:style>
  <w:style w:type="character" w:customStyle="1" w:styleId="ListLabel1999">
    <w:name w:val="ListLabel 1999"/>
    <w:qFormat/>
    <w:rPr>
      <w:rFonts w:cs="OpenSymbol"/>
    </w:rPr>
  </w:style>
  <w:style w:type="character" w:customStyle="1" w:styleId="ListLabel2000">
    <w:name w:val="ListLabel 2000"/>
    <w:qFormat/>
    <w:rPr>
      <w:rFonts w:cs="OpenSymbol"/>
    </w:rPr>
  </w:style>
  <w:style w:type="character" w:customStyle="1" w:styleId="ListLabel2001">
    <w:name w:val="ListLabel 2001"/>
    <w:qFormat/>
    <w:rPr>
      <w:rFonts w:cs="OpenSymbol"/>
    </w:rPr>
  </w:style>
  <w:style w:type="character" w:customStyle="1" w:styleId="ListLabel2002">
    <w:name w:val="ListLabel 2002"/>
    <w:qFormat/>
    <w:rPr>
      <w:rFonts w:cs="OpenSymbol"/>
    </w:rPr>
  </w:style>
  <w:style w:type="character" w:customStyle="1" w:styleId="ListLabel2003">
    <w:name w:val="ListLabel 2003"/>
    <w:qFormat/>
    <w:rPr>
      <w:rFonts w:cs="OpenSymbol"/>
    </w:rPr>
  </w:style>
  <w:style w:type="character" w:customStyle="1" w:styleId="ListLabel2004">
    <w:name w:val="ListLabel 2004"/>
    <w:qFormat/>
    <w:rPr>
      <w:rFonts w:cs="OpenSymbol"/>
    </w:rPr>
  </w:style>
  <w:style w:type="character" w:customStyle="1" w:styleId="ListLabel2005">
    <w:name w:val="ListLabel 2005"/>
    <w:qFormat/>
    <w:rPr>
      <w:rFonts w:cs="OpenSymbol"/>
    </w:rPr>
  </w:style>
  <w:style w:type="character" w:customStyle="1" w:styleId="ListLabel2006">
    <w:name w:val="ListLabel 2006"/>
    <w:qFormat/>
    <w:rPr>
      <w:rFonts w:cs="OpenSymbol"/>
    </w:rPr>
  </w:style>
  <w:style w:type="character" w:customStyle="1" w:styleId="ListLabel2007">
    <w:name w:val="ListLabel 2007"/>
    <w:qFormat/>
    <w:rPr>
      <w:rFonts w:cs="OpenSymbol"/>
    </w:rPr>
  </w:style>
  <w:style w:type="character" w:customStyle="1" w:styleId="ListLabel2008">
    <w:name w:val="ListLabel 2008"/>
    <w:qFormat/>
    <w:rPr>
      <w:rFonts w:cs="OpenSymbol"/>
    </w:rPr>
  </w:style>
  <w:style w:type="character" w:customStyle="1" w:styleId="ListLabel2009">
    <w:name w:val="ListLabel 2009"/>
    <w:qFormat/>
    <w:rPr>
      <w:rFonts w:cs="OpenSymbol"/>
    </w:rPr>
  </w:style>
  <w:style w:type="character" w:customStyle="1" w:styleId="ListLabel2010">
    <w:name w:val="ListLabel 2010"/>
    <w:qFormat/>
    <w:rPr>
      <w:rFonts w:cs="OpenSymbol"/>
    </w:rPr>
  </w:style>
  <w:style w:type="character" w:customStyle="1" w:styleId="ListLabel2011">
    <w:name w:val="ListLabel 2011"/>
    <w:qFormat/>
    <w:rPr>
      <w:rFonts w:cs="OpenSymbol"/>
    </w:rPr>
  </w:style>
  <w:style w:type="character" w:customStyle="1" w:styleId="ListLabel2012">
    <w:name w:val="ListLabel 2012"/>
    <w:qFormat/>
    <w:rPr>
      <w:rFonts w:cs="OpenSymbol"/>
    </w:rPr>
  </w:style>
  <w:style w:type="character" w:customStyle="1" w:styleId="ListLabel2013">
    <w:name w:val="ListLabel 2013"/>
    <w:qFormat/>
    <w:rPr>
      <w:rFonts w:cs="OpenSymbol"/>
    </w:rPr>
  </w:style>
  <w:style w:type="character" w:customStyle="1" w:styleId="ListLabel2014">
    <w:name w:val="ListLabel 2014"/>
    <w:qFormat/>
    <w:rPr>
      <w:rFonts w:cs="OpenSymbol"/>
    </w:rPr>
  </w:style>
  <w:style w:type="character" w:customStyle="1" w:styleId="ListLabel2015">
    <w:name w:val="ListLabel 2015"/>
    <w:qFormat/>
    <w:rPr>
      <w:rFonts w:cs="OpenSymbol"/>
    </w:rPr>
  </w:style>
  <w:style w:type="character" w:customStyle="1" w:styleId="ListLabel2016">
    <w:name w:val="ListLabel 2016"/>
    <w:qFormat/>
    <w:rPr>
      <w:rFonts w:cs="OpenSymbol"/>
    </w:rPr>
  </w:style>
  <w:style w:type="character" w:customStyle="1" w:styleId="ListLabel2017">
    <w:name w:val="ListLabel 2017"/>
    <w:qFormat/>
    <w:rPr>
      <w:rFonts w:cs="OpenSymbol"/>
    </w:rPr>
  </w:style>
  <w:style w:type="character" w:customStyle="1" w:styleId="ListLabel2018">
    <w:name w:val="ListLabel 2018"/>
    <w:qFormat/>
    <w:rPr>
      <w:rFonts w:cs="OpenSymbol"/>
    </w:rPr>
  </w:style>
  <w:style w:type="character" w:customStyle="1" w:styleId="ListLabel2019">
    <w:name w:val="ListLabel 2019"/>
    <w:qFormat/>
    <w:rPr>
      <w:b w:val="0"/>
      <w:bCs w:val="0"/>
      <w:color w:val="000000"/>
      <w:u w:val="none"/>
    </w:rPr>
  </w:style>
  <w:style w:type="character" w:customStyle="1" w:styleId="ListLabel2020">
    <w:name w:val="ListLabel 2020"/>
    <w:qFormat/>
  </w:style>
  <w:style w:type="character" w:customStyle="1" w:styleId="ListLabel2021">
    <w:name w:val="ListLabel 2021"/>
    <w:qFormat/>
    <w:rPr>
      <w:rFonts w:cs="OpenSymbol"/>
    </w:rPr>
  </w:style>
  <w:style w:type="character" w:customStyle="1" w:styleId="ListLabel2022">
    <w:name w:val="ListLabel 2022"/>
    <w:qFormat/>
    <w:rPr>
      <w:rFonts w:cs="OpenSymbol"/>
    </w:rPr>
  </w:style>
  <w:style w:type="character" w:customStyle="1" w:styleId="ListLabel2023">
    <w:name w:val="ListLabel 2023"/>
    <w:qFormat/>
    <w:rPr>
      <w:rFonts w:cs="OpenSymbol"/>
    </w:rPr>
  </w:style>
  <w:style w:type="character" w:customStyle="1" w:styleId="ListLabel2024">
    <w:name w:val="ListLabel 2024"/>
    <w:qFormat/>
    <w:rPr>
      <w:rFonts w:cs="OpenSymbol"/>
    </w:rPr>
  </w:style>
  <w:style w:type="character" w:customStyle="1" w:styleId="ListLabel2025">
    <w:name w:val="ListLabel 2025"/>
    <w:qFormat/>
    <w:rPr>
      <w:rFonts w:cs="OpenSymbol"/>
    </w:rPr>
  </w:style>
  <w:style w:type="character" w:customStyle="1" w:styleId="ListLabel2026">
    <w:name w:val="ListLabel 2026"/>
    <w:qFormat/>
    <w:rPr>
      <w:rFonts w:cs="OpenSymbol"/>
    </w:rPr>
  </w:style>
  <w:style w:type="character" w:customStyle="1" w:styleId="ListLabel2027">
    <w:name w:val="ListLabel 2027"/>
    <w:qFormat/>
    <w:rPr>
      <w:rFonts w:cs="OpenSymbol"/>
    </w:rPr>
  </w:style>
  <w:style w:type="character" w:customStyle="1" w:styleId="ListLabel2028">
    <w:name w:val="ListLabel 2028"/>
    <w:qFormat/>
    <w:rPr>
      <w:rFonts w:cs="OpenSymbol"/>
    </w:rPr>
  </w:style>
  <w:style w:type="character" w:customStyle="1" w:styleId="ListLabel2029">
    <w:name w:val="ListLabel 2029"/>
    <w:qFormat/>
    <w:rPr>
      <w:rFonts w:cs="OpenSymbol"/>
    </w:rPr>
  </w:style>
  <w:style w:type="character" w:customStyle="1" w:styleId="ListLabel2030">
    <w:name w:val="ListLabel 2030"/>
    <w:qFormat/>
    <w:rPr>
      <w:rFonts w:cs="OpenSymbol"/>
    </w:rPr>
  </w:style>
  <w:style w:type="character" w:customStyle="1" w:styleId="ListLabel2031">
    <w:name w:val="ListLabel 2031"/>
    <w:qFormat/>
    <w:rPr>
      <w:rFonts w:cs="OpenSymbol"/>
    </w:rPr>
  </w:style>
  <w:style w:type="character" w:customStyle="1" w:styleId="ListLabel2032">
    <w:name w:val="ListLabel 2032"/>
    <w:qFormat/>
    <w:rPr>
      <w:rFonts w:cs="OpenSymbol"/>
    </w:rPr>
  </w:style>
  <w:style w:type="character" w:customStyle="1" w:styleId="ListLabel2033">
    <w:name w:val="ListLabel 2033"/>
    <w:qFormat/>
    <w:rPr>
      <w:rFonts w:cs="OpenSymbol"/>
    </w:rPr>
  </w:style>
  <w:style w:type="character" w:customStyle="1" w:styleId="ListLabel2034">
    <w:name w:val="ListLabel 2034"/>
    <w:qFormat/>
    <w:rPr>
      <w:rFonts w:cs="OpenSymbol"/>
    </w:rPr>
  </w:style>
  <w:style w:type="character" w:customStyle="1" w:styleId="ListLabel2035">
    <w:name w:val="ListLabel 2035"/>
    <w:qFormat/>
    <w:rPr>
      <w:rFonts w:cs="OpenSymbol"/>
    </w:rPr>
  </w:style>
  <w:style w:type="character" w:customStyle="1" w:styleId="ListLabel2036">
    <w:name w:val="ListLabel 2036"/>
    <w:qFormat/>
    <w:rPr>
      <w:rFonts w:cs="OpenSymbol"/>
    </w:rPr>
  </w:style>
  <w:style w:type="character" w:customStyle="1" w:styleId="ListLabel2037">
    <w:name w:val="ListLabel 2037"/>
    <w:qFormat/>
    <w:rPr>
      <w:rFonts w:cs="OpenSymbol"/>
    </w:rPr>
  </w:style>
  <w:style w:type="character" w:customStyle="1" w:styleId="ListLabel2038">
    <w:name w:val="ListLabel 2038"/>
    <w:qFormat/>
    <w:rPr>
      <w:rFonts w:cs="OpenSymbol"/>
    </w:rPr>
  </w:style>
  <w:style w:type="character" w:customStyle="1" w:styleId="ListLabel2039">
    <w:name w:val="ListLabel 2039"/>
    <w:qFormat/>
    <w:rPr>
      <w:rFonts w:cs="OpenSymbol"/>
    </w:rPr>
  </w:style>
  <w:style w:type="character" w:customStyle="1" w:styleId="ListLabel2040">
    <w:name w:val="ListLabel 2040"/>
    <w:qFormat/>
    <w:rPr>
      <w:rFonts w:cs="OpenSymbol"/>
    </w:rPr>
  </w:style>
  <w:style w:type="character" w:customStyle="1" w:styleId="ListLabel2041">
    <w:name w:val="ListLabel 2041"/>
    <w:qFormat/>
    <w:rPr>
      <w:rFonts w:cs="OpenSymbol"/>
    </w:rPr>
  </w:style>
  <w:style w:type="character" w:customStyle="1" w:styleId="ListLabel2042">
    <w:name w:val="ListLabel 2042"/>
    <w:qFormat/>
    <w:rPr>
      <w:rFonts w:cs="OpenSymbol"/>
    </w:rPr>
  </w:style>
  <w:style w:type="character" w:customStyle="1" w:styleId="ListLabel2043">
    <w:name w:val="ListLabel 2043"/>
    <w:qFormat/>
    <w:rPr>
      <w:rFonts w:cs="OpenSymbol"/>
    </w:rPr>
  </w:style>
  <w:style w:type="character" w:customStyle="1" w:styleId="ListLabel2044">
    <w:name w:val="ListLabel 2044"/>
    <w:qFormat/>
    <w:rPr>
      <w:rFonts w:cs="OpenSymbol"/>
    </w:rPr>
  </w:style>
  <w:style w:type="character" w:customStyle="1" w:styleId="ListLabel2045">
    <w:name w:val="ListLabel 2045"/>
    <w:qFormat/>
    <w:rPr>
      <w:rFonts w:cs="OpenSymbol"/>
    </w:rPr>
  </w:style>
  <w:style w:type="character" w:customStyle="1" w:styleId="ListLabel2046">
    <w:name w:val="ListLabel 2046"/>
    <w:qFormat/>
    <w:rPr>
      <w:rFonts w:cs="OpenSymbol"/>
    </w:rPr>
  </w:style>
  <w:style w:type="character" w:customStyle="1" w:styleId="ListLabel2047">
    <w:name w:val="ListLabel 2047"/>
    <w:qFormat/>
    <w:rPr>
      <w:rFonts w:cs="OpenSymbol"/>
    </w:rPr>
  </w:style>
  <w:style w:type="character" w:customStyle="1" w:styleId="ListLabel2048">
    <w:name w:val="ListLabel 2048"/>
    <w:qFormat/>
    <w:rPr>
      <w:rFonts w:cs="OpenSymbol"/>
    </w:rPr>
  </w:style>
  <w:style w:type="character" w:customStyle="1" w:styleId="ListLabel2049">
    <w:name w:val="ListLabel 2049"/>
    <w:qFormat/>
    <w:rPr>
      <w:rFonts w:cs="OpenSymbol"/>
    </w:rPr>
  </w:style>
  <w:style w:type="character" w:customStyle="1" w:styleId="ListLabel2050">
    <w:name w:val="ListLabel 2050"/>
    <w:qFormat/>
    <w:rPr>
      <w:rFonts w:cs="OpenSymbol"/>
    </w:rPr>
  </w:style>
  <w:style w:type="character" w:customStyle="1" w:styleId="ListLabel2051">
    <w:name w:val="ListLabel 2051"/>
    <w:qFormat/>
    <w:rPr>
      <w:rFonts w:cs="OpenSymbol"/>
    </w:rPr>
  </w:style>
  <w:style w:type="character" w:customStyle="1" w:styleId="ListLabel2052">
    <w:name w:val="ListLabel 2052"/>
    <w:qFormat/>
    <w:rPr>
      <w:rFonts w:cs="OpenSymbol"/>
    </w:rPr>
  </w:style>
  <w:style w:type="character" w:customStyle="1" w:styleId="ListLabel2053">
    <w:name w:val="ListLabel 2053"/>
    <w:qFormat/>
    <w:rPr>
      <w:rFonts w:cs="OpenSymbol"/>
    </w:rPr>
  </w:style>
  <w:style w:type="character" w:customStyle="1" w:styleId="ListLabel2054">
    <w:name w:val="ListLabel 2054"/>
    <w:qFormat/>
    <w:rPr>
      <w:rFonts w:cs="OpenSymbol"/>
    </w:rPr>
  </w:style>
  <w:style w:type="character" w:customStyle="1" w:styleId="ListLabel2055">
    <w:name w:val="ListLabel 2055"/>
    <w:qFormat/>
    <w:rPr>
      <w:rFonts w:cs="OpenSymbol"/>
    </w:rPr>
  </w:style>
  <w:style w:type="character" w:customStyle="1" w:styleId="ListLabel2056">
    <w:name w:val="ListLabel 2056"/>
    <w:qFormat/>
    <w:rPr>
      <w:rFonts w:cs="OpenSymbol"/>
    </w:rPr>
  </w:style>
  <w:style w:type="character" w:customStyle="1" w:styleId="ListLabel2057">
    <w:name w:val="ListLabel 2057"/>
    <w:qFormat/>
    <w:rPr>
      <w:rFonts w:cs="OpenSymbol"/>
    </w:rPr>
  </w:style>
  <w:style w:type="character" w:customStyle="1" w:styleId="ListLabel2058">
    <w:name w:val="ListLabel 2058"/>
    <w:qFormat/>
    <w:rPr>
      <w:rFonts w:cs="OpenSymbol"/>
    </w:rPr>
  </w:style>
  <w:style w:type="character" w:customStyle="1" w:styleId="ListLabel2059">
    <w:name w:val="ListLabel 2059"/>
    <w:qFormat/>
    <w:rPr>
      <w:rFonts w:cs="OpenSymbol"/>
    </w:rPr>
  </w:style>
  <w:style w:type="character" w:customStyle="1" w:styleId="ListLabel2060">
    <w:name w:val="ListLabel 2060"/>
    <w:qFormat/>
    <w:rPr>
      <w:rFonts w:cs="OpenSymbol"/>
    </w:rPr>
  </w:style>
  <w:style w:type="character" w:customStyle="1" w:styleId="ListLabel2061">
    <w:name w:val="ListLabel 2061"/>
    <w:qFormat/>
    <w:rPr>
      <w:rFonts w:cs="OpenSymbol"/>
    </w:rPr>
  </w:style>
  <w:style w:type="character" w:customStyle="1" w:styleId="ListLabel2062">
    <w:name w:val="ListLabel 2062"/>
    <w:qFormat/>
    <w:rPr>
      <w:rFonts w:cs="OpenSymbol"/>
    </w:rPr>
  </w:style>
  <w:style w:type="character" w:customStyle="1" w:styleId="ListLabel2063">
    <w:name w:val="ListLabel 2063"/>
    <w:qFormat/>
    <w:rPr>
      <w:rFonts w:cs="OpenSymbol"/>
    </w:rPr>
  </w:style>
  <w:style w:type="character" w:customStyle="1" w:styleId="ListLabel2064">
    <w:name w:val="ListLabel 2064"/>
    <w:qFormat/>
    <w:rPr>
      <w:rFonts w:cs="OpenSymbol"/>
    </w:rPr>
  </w:style>
  <w:style w:type="character" w:customStyle="1" w:styleId="ListLabel2065">
    <w:name w:val="ListLabel 2065"/>
    <w:qFormat/>
    <w:rPr>
      <w:rFonts w:cs="OpenSymbol"/>
    </w:rPr>
  </w:style>
  <w:style w:type="character" w:customStyle="1" w:styleId="ListLabel2066">
    <w:name w:val="ListLabel 2066"/>
    <w:qFormat/>
    <w:rPr>
      <w:rFonts w:cs="OpenSymbol"/>
    </w:rPr>
  </w:style>
  <w:style w:type="character" w:customStyle="1" w:styleId="ListLabel2067">
    <w:name w:val="ListLabel 2067"/>
    <w:qFormat/>
    <w:rPr>
      <w:rFonts w:cs="OpenSymbol"/>
    </w:rPr>
  </w:style>
  <w:style w:type="character" w:customStyle="1" w:styleId="ListLabel2068">
    <w:name w:val="ListLabel 2068"/>
    <w:qFormat/>
    <w:rPr>
      <w:rFonts w:cs="OpenSymbol"/>
    </w:rPr>
  </w:style>
  <w:style w:type="character" w:customStyle="1" w:styleId="ListLabel2069">
    <w:name w:val="ListLabel 2069"/>
    <w:qFormat/>
    <w:rPr>
      <w:rFonts w:cs="OpenSymbol"/>
    </w:rPr>
  </w:style>
  <w:style w:type="character" w:customStyle="1" w:styleId="ListLabel2070">
    <w:name w:val="ListLabel 2070"/>
    <w:qFormat/>
    <w:rPr>
      <w:rFonts w:cs="OpenSymbol"/>
    </w:rPr>
  </w:style>
  <w:style w:type="character" w:customStyle="1" w:styleId="ListLabel2071">
    <w:name w:val="ListLabel 2071"/>
    <w:qFormat/>
    <w:rPr>
      <w:rFonts w:cs="OpenSymbol"/>
    </w:rPr>
  </w:style>
  <w:style w:type="character" w:customStyle="1" w:styleId="ListLabel2072">
    <w:name w:val="ListLabel 2072"/>
    <w:qFormat/>
    <w:rPr>
      <w:rFonts w:cs="OpenSymbol"/>
    </w:rPr>
  </w:style>
  <w:style w:type="character" w:customStyle="1" w:styleId="ListLabel2073">
    <w:name w:val="ListLabel 2073"/>
    <w:qFormat/>
    <w:rPr>
      <w:rFonts w:cs="OpenSymbol"/>
    </w:rPr>
  </w:style>
  <w:style w:type="character" w:customStyle="1" w:styleId="ListLabel2074">
    <w:name w:val="ListLabel 2074"/>
    <w:qFormat/>
    <w:rPr>
      <w:rFonts w:cs="OpenSymbol"/>
    </w:rPr>
  </w:style>
  <w:style w:type="character" w:customStyle="1" w:styleId="ListLabel2075">
    <w:name w:val="ListLabel 2075"/>
    <w:qFormat/>
    <w:rPr>
      <w:rFonts w:cs="OpenSymbol"/>
    </w:rPr>
  </w:style>
  <w:style w:type="character" w:customStyle="1" w:styleId="ListLabel2076">
    <w:name w:val="ListLabel 2076"/>
    <w:qFormat/>
    <w:rPr>
      <w:rFonts w:cs="OpenSymbol"/>
    </w:rPr>
  </w:style>
  <w:style w:type="character" w:customStyle="1" w:styleId="ListLabel2077">
    <w:name w:val="ListLabel 2077"/>
    <w:qFormat/>
    <w:rPr>
      <w:rFonts w:cs="OpenSymbol"/>
    </w:rPr>
  </w:style>
  <w:style w:type="character" w:customStyle="1" w:styleId="ListLabel2078">
    <w:name w:val="ListLabel 2078"/>
    <w:qFormat/>
    <w:rPr>
      <w:rFonts w:cs="OpenSymbol"/>
    </w:rPr>
  </w:style>
  <w:style w:type="character" w:customStyle="1" w:styleId="ListLabel2079">
    <w:name w:val="ListLabel 2079"/>
    <w:qFormat/>
    <w:rPr>
      <w:rFonts w:cs="OpenSymbol"/>
    </w:rPr>
  </w:style>
  <w:style w:type="character" w:customStyle="1" w:styleId="ListLabel2080">
    <w:name w:val="ListLabel 2080"/>
    <w:qFormat/>
    <w:rPr>
      <w:rFonts w:cs="OpenSymbol"/>
    </w:rPr>
  </w:style>
  <w:style w:type="character" w:customStyle="1" w:styleId="ListLabel2081">
    <w:name w:val="ListLabel 2081"/>
    <w:qFormat/>
    <w:rPr>
      <w:rFonts w:cs="OpenSymbol"/>
    </w:rPr>
  </w:style>
  <w:style w:type="character" w:customStyle="1" w:styleId="ListLabel2082">
    <w:name w:val="ListLabel 2082"/>
    <w:qFormat/>
    <w:rPr>
      <w:rFonts w:cs="OpenSymbol"/>
    </w:rPr>
  </w:style>
  <w:style w:type="character" w:customStyle="1" w:styleId="ListLabel2083">
    <w:name w:val="ListLabel 2083"/>
    <w:qFormat/>
    <w:rPr>
      <w:rFonts w:cs="OpenSymbol"/>
    </w:rPr>
  </w:style>
  <w:style w:type="character" w:customStyle="1" w:styleId="ListLabel2084">
    <w:name w:val="ListLabel 2084"/>
    <w:qFormat/>
    <w:rPr>
      <w:rFonts w:cs="OpenSymbol"/>
    </w:rPr>
  </w:style>
  <w:style w:type="character" w:customStyle="1" w:styleId="ListLabel2085">
    <w:name w:val="ListLabel 2085"/>
    <w:qFormat/>
    <w:rPr>
      <w:rFonts w:cs="OpenSymbol"/>
    </w:rPr>
  </w:style>
  <w:style w:type="character" w:customStyle="1" w:styleId="ListLabel2086">
    <w:name w:val="ListLabel 2086"/>
    <w:qFormat/>
    <w:rPr>
      <w:rFonts w:cs="OpenSymbol"/>
    </w:rPr>
  </w:style>
  <w:style w:type="character" w:customStyle="1" w:styleId="ListLabel2087">
    <w:name w:val="ListLabel 2087"/>
    <w:qFormat/>
    <w:rPr>
      <w:rFonts w:cs="OpenSymbol"/>
    </w:rPr>
  </w:style>
  <w:style w:type="character" w:customStyle="1" w:styleId="ListLabel2088">
    <w:name w:val="ListLabel 2088"/>
    <w:qFormat/>
    <w:rPr>
      <w:rFonts w:cs="OpenSymbol"/>
    </w:rPr>
  </w:style>
  <w:style w:type="character" w:customStyle="1" w:styleId="ListLabel2089">
    <w:name w:val="ListLabel 2089"/>
    <w:qFormat/>
    <w:rPr>
      <w:rFonts w:cs="OpenSymbol"/>
    </w:rPr>
  </w:style>
  <w:style w:type="character" w:customStyle="1" w:styleId="ListLabel2090">
    <w:name w:val="ListLabel 2090"/>
    <w:qFormat/>
    <w:rPr>
      <w:rFonts w:cs="OpenSymbol"/>
    </w:rPr>
  </w:style>
  <w:style w:type="character" w:customStyle="1" w:styleId="ListLabel2091">
    <w:name w:val="ListLabel 2091"/>
    <w:qFormat/>
    <w:rPr>
      <w:rFonts w:cs="OpenSymbol"/>
    </w:rPr>
  </w:style>
  <w:style w:type="character" w:customStyle="1" w:styleId="ListLabel2092">
    <w:name w:val="ListLabel 2092"/>
    <w:qFormat/>
    <w:rPr>
      <w:rFonts w:cs="OpenSymbol"/>
    </w:rPr>
  </w:style>
  <w:style w:type="character" w:customStyle="1" w:styleId="ListLabel2093">
    <w:name w:val="ListLabel 2093"/>
    <w:qFormat/>
    <w:rPr>
      <w:rFonts w:cs="OpenSymbol"/>
    </w:rPr>
  </w:style>
  <w:style w:type="character" w:customStyle="1" w:styleId="ListLabel2094">
    <w:name w:val="ListLabel 2094"/>
    <w:qFormat/>
    <w:rPr>
      <w:rFonts w:cs="OpenSymbol"/>
    </w:rPr>
  </w:style>
  <w:style w:type="character" w:customStyle="1" w:styleId="ListLabel2095">
    <w:name w:val="ListLabel 2095"/>
    <w:qFormat/>
    <w:rPr>
      <w:rFonts w:cs="OpenSymbol"/>
    </w:rPr>
  </w:style>
  <w:style w:type="character" w:customStyle="1" w:styleId="ListLabel2096">
    <w:name w:val="ListLabel 2096"/>
    <w:qFormat/>
    <w:rPr>
      <w:rFonts w:cs="OpenSymbol"/>
    </w:rPr>
  </w:style>
  <w:style w:type="character" w:customStyle="1" w:styleId="ListLabel2097">
    <w:name w:val="ListLabel 2097"/>
    <w:qFormat/>
    <w:rPr>
      <w:rFonts w:cs="OpenSymbol"/>
    </w:rPr>
  </w:style>
  <w:style w:type="character" w:customStyle="1" w:styleId="ListLabel2098">
    <w:name w:val="ListLabel 2098"/>
    <w:qFormat/>
    <w:rPr>
      <w:rFonts w:cs="OpenSymbol"/>
    </w:rPr>
  </w:style>
  <w:style w:type="character" w:customStyle="1" w:styleId="ListLabel2099">
    <w:name w:val="ListLabel 2099"/>
    <w:qFormat/>
    <w:rPr>
      <w:rFonts w:cs="OpenSymbol"/>
    </w:rPr>
  </w:style>
  <w:style w:type="character" w:customStyle="1" w:styleId="ListLabel2100">
    <w:name w:val="ListLabel 2100"/>
    <w:qFormat/>
    <w:rPr>
      <w:rFonts w:cs="OpenSymbol"/>
    </w:rPr>
  </w:style>
  <w:style w:type="character" w:customStyle="1" w:styleId="ListLabel2101">
    <w:name w:val="ListLabel 2101"/>
    <w:qFormat/>
    <w:rPr>
      <w:rFonts w:cs="OpenSymbol"/>
    </w:rPr>
  </w:style>
  <w:style w:type="character" w:customStyle="1" w:styleId="ListLabel2102">
    <w:name w:val="ListLabel 2102"/>
    <w:qFormat/>
    <w:rPr>
      <w:rFonts w:cs="OpenSymbol"/>
    </w:rPr>
  </w:style>
  <w:style w:type="character" w:customStyle="1" w:styleId="ListLabel2103">
    <w:name w:val="ListLabel 2103"/>
    <w:qFormat/>
    <w:rPr>
      <w:rFonts w:cs="OpenSymbol"/>
    </w:rPr>
  </w:style>
  <w:style w:type="character" w:customStyle="1" w:styleId="ListLabel2104">
    <w:name w:val="ListLabel 2104"/>
    <w:qFormat/>
    <w:rPr>
      <w:rFonts w:cs="OpenSymbol"/>
    </w:rPr>
  </w:style>
  <w:style w:type="character" w:customStyle="1" w:styleId="ListLabel2105">
    <w:name w:val="ListLabel 2105"/>
    <w:qFormat/>
    <w:rPr>
      <w:rFonts w:cs="OpenSymbol"/>
    </w:rPr>
  </w:style>
  <w:style w:type="character" w:customStyle="1" w:styleId="ListLabel2106">
    <w:name w:val="ListLabel 2106"/>
    <w:qFormat/>
    <w:rPr>
      <w:rFonts w:cs="OpenSymbol"/>
    </w:rPr>
  </w:style>
  <w:style w:type="character" w:customStyle="1" w:styleId="ListLabel2107">
    <w:name w:val="ListLabel 2107"/>
    <w:qFormat/>
    <w:rPr>
      <w:rFonts w:cs="OpenSymbol"/>
    </w:rPr>
  </w:style>
  <w:style w:type="character" w:customStyle="1" w:styleId="ListLabel2108">
    <w:name w:val="ListLabel 2108"/>
    <w:qFormat/>
    <w:rPr>
      <w:rFonts w:cs="OpenSymbol"/>
    </w:rPr>
  </w:style>
  <w:style w:type="character" w:customStyle="1" w:styleId="ListLabel2109">
    <w:name w:val="ListLabel 2109"/>
    <w:qFormat/>
    <w:rPr>
      <w:rFonts w:cs="OpenSymbol"/>
    </w:rPr>
  </w:style>
  <w:style w:type="character" w:customStyle="1" w:styleId="ListLabel2110">
    <w:name w:val="ListLabel 2110"/>
    <w:qFormat/>
    <w:rPr>
      <w:rFonts w:cs="OpenSymbol"/>
    </w:rPr>
  </w:style>
  <w:style w:type="character" w:customStyle="1" w:styleId="ListLabel2111">
    <w:name w:val="ListLabel 2111"/>
    <w:qFormat/>
    <w:rPr>
      <w:rFonts w:cs="OpenSymbol"/>
    </w:rPr>
  </w:style>
  <w:style w:type="character" w:customStyle="1" w:styleId="ListLabel2112">
    <w:name w:val="ListLabel 2112"/>
    <w:qFormat/>
    <w:rPr>
      <w:rFonts w:cs="OpenSymbol"/>
    </w:rPr>
  </w:style>
  <w:style w:type="character" w:customStyle="1" w:styleId="ListLabel2113">
    <w:name w:val="ListLabel 2113"/>
    <w:qFormat/>
    <w:rPr>
      <w:rFonts w:cs="OpenSymbol"/>
    </w:rPr>
  </w:style>
  <w:style w:type="character" w:customStyle="1" w:styleId="ListLabel2114">
    <w:name w:val="ListLabel 2114"/>
    <w:qFormat/>
    <w:rPr>
      <w:rFonts w:cs="OpenSymbol"/>
    </w:rPr>
  </w:style>
  <w:style w:type="character" w:customStyle="1" w:styleId="ListLabel2115">
    <w:name w:val="ListLabel 2115"/>
    <w:qFormat/>
    <w:rPr>
      <w:rFonts w:cs="OpenSymbol"/>
    </w:rPr>
  </w:style>
  <w:style w:type="character" w:customStyle="1" w:styleId="ListLabel2116">
    <w:name w:val="ListLabel 2116"/>
    <w:qFormat/>
    <w:rPr>
      <w:rFonts w:cs="OpenSymbol"/>
    </w:rPr>
  </w:style>
  <w:style w:type="character" w:customStyle="1" w:styleId="ListLabel2117">
    <w:name w:val="ListLabel 2117"/>
    <w:qFormat/>
    <w:rPr>
      <w:rFonts w:cs="OpenSymbol"/>
    </w:rPr>
  </w:style>
  <w:style w:type="character" w:customStyle="1" w:styleId="ListLabel2118">
    <w:name w:val="ListLabel 2118"/>
    <w:qFormat/>
    <w:rPr>
      <w:rFonts w:cs="OpenSymbol"/>
    </w:rPr>
  </w:style>
  <w:style w:type="character" w:customStyle="1" w:styleId="ListLabel2119">
    <w:name w:val="ListLabel 2119"/>
    <w:qFormat/>
    <w:rPr>
      <w:rFonts w:cs="OpenSymbol"/>
    </w:rPr>
  </w:style>
  <w:style w:type="character" w:customStyle="1" w:styleId="ListLabel2120">
    <w:name w:val="ListLabel 2120"/>
    <w:qFormat/>
    <w:rPr>
      <w:rFonts w:cs="OpenSymbol"/>
    </w:rPr>
  </w:style>
  <w:style w:type="character" w:customStyle="1" w:styleId="ListLabel2121">
    <w:name w:val="ListLabel 2121"/>
    <w:qFormat/>
    <w:rPr>
      <w:rFonts w:cs="OpenSymbol"/>
    </w:rPr>
  </w:style>
  <w:style w:type="character" w:customStyle="1" w:styleId="ListLabel2122">
    <w:name w:val="ListLabel 2122"/>
    <w:qFormat/>
    <w:rPr>
      <w:rFonts w:cs="OpenSymbol"/>
    </w:rPr>
  </w:style>
  <w:style w:type="character" w:customStyle="1" w:styleId="ListLabel2123">
    <w:name w:val="ListLabel 2123"/>
    <w:qFormat/>
    <w:rPr>
      <w:rFonts w:cs="OpenSymbol"/>
    </w:rPr>
  </w:style>
  <w:style w:type="character" w:customStyle="1" w:styleId="ListLabel2124">
    <w:name w:val="ListLabel 2124"/>
    <w:qFormat/>
    <w:rPr>
      <w:rFonts w:cs="OpenSymbol"/>
    </w:rPr>
  </w:style>
  <w:style w:type="character" w:customStyle="1" w:styleId="ListLabel2125">
    <w:name w:val="ListLabel 2125"/>
    <w:qFormat/>
    <w:rPr>
      <w:rFonts w:cs="OpenSymbol"/>
    </w:rPr>
  </w:style>
  <w:style w:type="character" w:customStyle="1" w:styleId="ListLabel2126">
    <w:name w:val="ListLabel 2126"/>
    <w:qFormat/>
    <w:rPr>
      <w:rFonts w:cs="OpenSymbol"/>
    </w:rPr>
  </w:style>
  <w:style w:type="character" w:customStyle="1" w:styleId="ListLabel2127">
    <w:name w:val="ListLabel 2127"/>
    <w:qFormat/>
    <w:rPr>
      <w:rFonts w:cs="OpenSymbol"/>
    </w:rPr>
  </w:style>
  <w:style w:type="character" w:customStyle="1" w:styleId="ListLabel2128">
    <w:name w:val="ListLabel 2128"/>
    <w:qFormat/>
    <w:rPr>
      <w:rFonts w:cs="OpenSymbol"/>
    </w:rPr>
  </w:style>
  <w:style w:type="character" w:customStyle="1" w:styleId="ListLabel2129">
    <w:name w:val="ListLabel 2129"/>
    <w:qFormat/>
    <w:rPr>
      <w:rFonts w:cs="OpenSymbol"/>
    </w:rPr>
  </w:style>
  <w:style w:type="character" w:customStyle="1" w:styleId="ListLabel2130">
    <w:name w:val="ListLabel 2130"/>
    <w:qFormat/>
    <w:rPr>
      <w:rFonts w:cs="OpenSymbol"/>
    </w:rPr>
  </w:style>
  <w:style w:type="character" w:customStyle="1" w:styleId="ListLabel2131">
    <w:name w:val="ListLabel 2131"/>
    <w:qFormat/>
    <w:rPr>
      <w:rFonts w:cs="OpenSymbol"/>
    </w:rPr>
  </w:style>
  <w:style w:type="character" w:customStyle="1" w:styleId="ListLabel2132">
    <w:name w:val="ListLabel 2132"/>
    <w:qFormat/>
    <w:rPr>
      <w:rFonts w:cs="OpenSymbol"/>
    </w:rPr>
  </w:style>
  <w:style w:type="character" w:customStyle="1" w:styleId="ListLabel2133">
    <w:name w:val="ListLabel 2133"/>
    <w:qFormat/>
    <w:rPr>
      <w:rFonts w:cs="OpenSymbol"/>
    </w:rPr>
  </w:style>
  <w:style w:type="character" w:customStyle="1" w:styleId="ListLabel2134">
    <w:name w:val="ListLabel 2134"/>
    <w:qFormat/>
    <w:rPr>
      <w:rFonts w:cs="Courier New"/>
    </w:rPr>
  </w:style>
  <w:style w:type="character" w:customStyle="1" w:styleId="ListLabel2135">
    <w:name w:val="ListLabel 2135"/>
    <w:qFormat/>
    <w:rPr>
      <w:rFonts w:cs="Courier New"/>
    </w:rPr>
  </w:style>
  <w:style w:type="character" w:customStyle="1" w:styleId="ListLabel2136">
    <w:name w:val="ListLabel 2136"/>
    <w:qFormat/>
    <w:rPr>
      <w:rFonts w:cs="Courier New"/>
    </w:rPr>
  </w:style>
  <w:style w:type="character" w:customStyle="1" w:styleId="ListLabel2137">
    <w:name w:val="ListLabel 2137"/>
    <w:qFormat/>
    <w:rPr>
      <w:rFonts w:cs="Courier New"/>
    </w:rPr>
  </w:style>
  <w:style w:type="character" w:customStyle="1" w:styleId="ListLabel2138">
    <w:name w:val="ListLabel 2138"/>
    <w:qFormat/>
    <w:rPr>
      <w:rFonts w:cs="Courier New"/>
    </w:rPr>
  </w:style>
  <w:style w:type="character" w:customStyle="1" w:styleId="ListLabel2139">
    <w:name w:val="ListLabel 2139"/>
    <w:qFormat/>
    <w:rPr>
      <w:rFonts w:cs="Courier New"/>
    </w:rPr>
  </w:style>
  <w:style w:type="character" w:customStyle="1" w:styleId="ListLabel2140">
    <w:name w:val="ListLabel 2140"/>
    <w:qFormat/>
    <w:rPr>
      <w:rFonts w:cs="Courier New"/>
    </w:rPr>
  </w:style>
  <w:style w:type="character" w:customStyle="1" w:styleId="ListLabel2141">
    <w:name w:val="ListLabel 2141"/>
    <w:qFormat/>
    <w:rPr>
      <w:rFonts w:cs="Courier New"/>
    </w:rPr>
  </w:style>
  <w:style w:type="character" w:customStyle="1" w:styleId="ListLabel2142">
    <w:name w:val="ListLabel 2142"/>
    <w:qFormat/>
    <w:rPr>
      <w:rFonts w:cs="Courier New"/>
    </w:rPr>
  </w:style>
  <w:style w:type="character" w:customStyle="1" w:styleId="ListLabel2143">
    <w:name w:val="ListLabel 2143"/>
    <w:qFormat/>
    <w:rPr>
      <w:rFonts w:cs="Courier New"/>
    </w:rPr>
  </w:style>
  <w:style w:type="character" w:customStyle="1" w:styleId="ListLabel2144">
    <w:name w:val="ListLabel 2144"/>
    <w:qFormat/>
    <w:rPr>
      <w:rFonts w:cs="Courier New"/>
    </w:rPr>
  </w:style>
  <w:style w:type="character" w:customStyle="1" w:styleId="ListLabel2145">
    <w:name w:val="ListLabel 2145"/>
    <w:qFormat/>
    <w:rPr>
      <w:rFonts w:cs="Courier New"/>
    </w:rPr>
  </w:style>
  <w:style w:type="character" w:customStyle="1" w:styleId="ListLabel2146">
    <w:name w:val="ListLabel 2146"/>
    <w:qFormat/>
    <w:rPr>
      <w:rFonts w:eastAsia="SimSun" w:cs="Times New Roman"/>
    </w:rPr>
  </w:style>
  <w:style w:type="character" w:customStyle="1" w:styleId="ListLabel2147">
    <w:name w:val="ListLabel 2147"/>
    <w:qFormat/>
    <w:rPr>
      <w:rFonts w:cs="Courier New"/>
    </w:rPr>
  </w:style>
  <w:style w:type="character" w:customStyle="1" w:styleId="ListLabel2148">
    <w:name w:val="ListLabel 2148"/>
    <w:qFormat/>
    <w:rPr>
      <w:rFonts w:cs="Courier New"/>
    </w:rPr>
  </w:style>
  <w:style w:type="character" w:customStyle="1" w:styleId="ListLabel2149">
    <w:name w:val="ListLabel 2149"/>
    <w:qFormat/>
    <w:rPr>
      <w:rFonts w:cs="Courier New"/>
    </w:rPr>
  </w:style>
  <w:style w:type="character" w:customStyle="1" w:styleId="ListLabel2150">
    <w:name w:val="ListLabel 2150"/>
    <w:qFormat/>
    <w:rPr>
      <w:rFonts w:cs="Courier New"/>
    </w:rPr>
  </w:style>
  <w:style w:type="character" w:customStyle="1" w:styleId="ListLabel2151">
    <w:name w:val="ListLabel 2151"/>
    <w:qFormat/>
    <w:rPr>
      <w:rFonts w:cs="Courier New"/>
    </w:rPr>
  </w:style>
  <w:style w:type="character" w:customStyle="1" w:styleId="ListLabel2152">
    <w:name w:val="ListLabel 2152"/>
    <w:qFormat/>
    <w:rPr>
      <w:rFonts w:cs="Courier New"/>
    </w:rPr>
  </w:style>
  <w:style w:type="character" w:customStyle="1" w:styleId="ListLabel2153">
    <w:name w:val="ListLabel 2153"/>
    <w:qFormat/>
    <w:rPr>
      <w:rFonts w:cs="Courier New"/>
    </w:rPr>
  </w:style>
  <w:style w:type="character" w:customStyle="1" w:styleId="ListLabel2154">
    <w:name w:val="ListLabel 2154"/>
    <w:qFormat/>
    <w:rPr>
      <w:rFonts w:cs="Courier New"/>
    </w:rPr>
  </w:style>
  <w:style w:type="character" w:customStyle="1" w:styleId="ListLabel2155">
    <w:name w:val="ListLabel 2155"/>
    <w:qFormat/>
    <w:rPr>
      <w:rFonts w:cs="Courier New"/>
    </w:rPr>
  </w:style>
  <w:style w:type="character" w:customStyle="1" w:styleId="ListLabel2156">
    <w:name w:val="ListLabel 2156"/>
    <w:qFormat/>
    <w:rPr>
      <w:rFonts w:cs="Courier New"/>
    </w:rPr>
  </w:style>
  <w:style w:type="character" w:customStyle="1" w:styleId="ListLabel2157">
    <w:name w:val="ListLabel 2157"/>
    <w:qFormat/>
    <w:rPr>
      <w:rFonts w:cs="Courier New"/>
    </w:rPr>
  </w:style>
  <w:style w:type="character" w:customStyle="1" w:styleId="ListLabel2158">
    <w:name w:val="ListLabel 2158"/>
    <w:qFormat/>
    <w:rPr>
      <w:rFonts w:cs="Courier New"/>
    </w:rPr>
  </w:style>
  <w:style w:type="character" w:customStyle="1" w:styleId="ListLabel2159">
    <w:name w:val="ListLabel 2159"/>
    <w:qFormat/>
    <w:rPr>
      <w:rFonts w:cs="Courier New"/>
    </w:rPr>
  </w:style>
  <w:style w:type="character" w:customStyle="1" w:styleId="ListLabel2160">
    <w:name w:val="ListLabel 2160"/>
    <w:qFormat/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ListLabel2161">
    <w:name w:val="ListLabel 2161"/>
    <w:qFormat/>
    <w:rPr>
      <w:rFonts w:cs="OpenSymbol"/>
    </w:rPr>
  </w:style>
  <w:style w:type="character" w:customStyle="1" w:styleId="ListLabel2162">
    <w:name w:val="ListLabel 2162"/>
    <w:qFormat/>
    <w:rPr>
      <w:rFonts w:cs="OpenSymbol"/>
    </w:rPr>
  </w:style>
  <w:style w:type="character" w:customStyle="1" w:styleId="ListLabel2163">
    <w:name w:val="ListLabel 2163"/>
    <w:qFormat/>
    <w:rPr>
      <w:rFonts w:cs="OpenSymbol"/>
    </w:rPr>
  </w:style>
  <w:style w:type="character" w:customStyle="1" w:styleId="ListLabel2164">
    <w:name w:val="ListLabel 2164"/>
    <w:qFormat/>
    <w:rPr>
      <w:rFonts w:cs="OpenSymbol"/>
    </w:rPr>
  </w:style>
  <w:style w:type="character" w:customStyle="1" w:styleId="ListLabel2165">
    <w:name w:val="ListLabel 2165"/>
    <w:qFormat/>
    <w:rPr>
      <w:rFonts w:cs="OpenSymbol"/>
    </w:rPr>
  </w:style>
  <w:style w:type="character" w:customStyle="1" w:styleId="ListLabel2166">
    <w:name w:val="ListLabel 2166"/>
    <w:qFormat/>
    <w:rPr>
      <w:rFonts w:cs="OpenSymbol"/>
    </w:rPr>
  </w:style>
  <w:style w:type="character" w:customStyle="1" w:styleId="ListLabel2167">
    <w:name w:val="ListLabel 2167"/>
    <w:qFormat/>
    <w:rPr>
      <w:rFonts w:cs="OpenSymbol"/>
    </w:rPr>
  </w:style>
  <w:style w:type="character" w:customStyle="1" w:styleId="ListLabel2168">
    <w:name w:val="ListLabel 2168"/>
    <w:qFormat/>
    <w:rPr>
      <w:rFonts w:cs="OpenSymbol"/>
    </w:rPr>
  </w:style>
  <w:style w:type="character" w:customStyle="1" w:styleId="ListLabel2169">
    <w:name w:val="ListLabel 2169"/>
    <w:qFormat/>
    <w:rPr>
      <w:rFonts w:cs="OpenSymbol"/>
    </w:rPr>
  </w:style>
  <w:style w:type="character" w:customStyle="1" w:styleId="ListLabel2170">
    <w:name w:val="ListLabel 2170"/>
    <w:qFormat/>
    <w:rPr>
      <w:rFonts w:cs="OpenSymbol"/>
    </w:rPr>
  </w:style>
  <w:style w:type="character" w:customStyle="1" w:styleId="ListLabel2171">
    <w:name w:val="ListLabel 2171"/>
    <w:qFormat/>
    <w:rPr>
      <w:rFonts w:cs="OpenSymbol"/>
    </w:rPr>
  </w:style>
  <w:style w:type="character" w:customStyle="1" w:styleId="ListLabel2172">
    <w:name w:val="ListLabel 2172"/>
    <w:qFormat/>
    <w:rPr>
      <w:rFonts w:cs="OpenSymbol"/>
    </w:rPr>
  </w:style>
  <w:style w:type="character" w:customStyle="1" w:styleId="ListLabel2173">
    <w:name w:val="ListLabel 2173"/>
    <w:qFormat/>
    <w:rPr>
      <w:rFonts w:cs="OpenSymbol"/>
    </w:rPr>
  </w:style>
  <w:style w:type="character" w:customStyle="1" w:styleId="ListLabel2174">
    <w:name w:val="ListLabel 2174"/>
    <w:qFormat/>
    <w:rPr>
      <w:rFonts w:cs="OpenSymbol"/>
    </w:rPr>
  </w:style>
  <w:style w:type="character" w:customStyle="1" w:styleId="ListLabel2175">
    <w:name w:val="ListLabel 2175"/>
    <w:qFormat/>
    <w:rPr>
      <w:rFonts w:cs="OpenSymbol"/>
    </w:rPr>
  </w:style>
  <w:style w:type="character" w:customStyle="1" w:styleId="ListLabel2176">
    <w:name w:val="ListLabel 2176"/>
    <w:qFormat/>
    <w:rPr>
      <w:rFonts w:cs="OpenSymbol"/>
    </w:rPr>
  </w:style>
  <w:style w:type="character" w:customStyle="1" w:styleId="ListLabel2177">
    <w:name w:val="ListLabel 2177"/>
    <w:qFormat/>
    <w:rPr>
      <w:rFonts w:cs="OpenSymbol"/>
    </w:rPr>
  </w:style>
  <w:style w:type="character" w:customStyle="1" w:styleId="ListLabel2178">
    <w:name w:val="ListLabel 2178"/>
    <w:qFormat/>
    <w:rPr>
      <w:rFonts w:cs="OpenSymbol"/>
    </w:rPr>
  </w:style>
  <w:style w:type="character" w:customStyle="1" w:styleId="ListLabel2179">
    <w:name w:val="ListLabel 2179"/>
    <w:qFormat/>
    <w:rPr>
      <w:rFonts w:cs="Symbol"/>
      <w:b/>
    </w:rPr>
  </w:style>
  <w:style w:type="character" w:customStyle="1" w:styleId="ListLabel2180">
    <w:name w:val="ListLabel 2180"/>
    <w:qFormat/>
    <w:rPr>
      <w:rFonts w:cs="Courier New"/>
    </w:rPr>
  </w:style>
  <w:style w:type="character" w:customStyle="1" w:styleId="ListLabel2181">
    <w:name w:val="ListLabel 2181"/>
    <w:qFormat/>
    <w:rPr>
      <w:rFonts w:cs="Wingdings"/>
    </w:rPr>
  </w:style>
  <w:style w:type="character" w:customStyle="1" w:styleId="ListLabel2182">
    <w:name w:val="ListLabel 2182"/>
    <w:qFormat/>
    <w:rPr>
      <w:rFonts w:cs="Symbol"/>
    </w:rPr>
  </w:style>
  <w:style w:type="character" w:customStyle="1" w:styleId="ListLabel2183">
    <w:name w:val="ListLabel 2183"/>
    <w:qFormat/>
    <w:rPr>
      <w:rFonts w:cs="Courier New"/>
    </w:rPr>
  </w:style>
  <w:style w:type="character" w:customStyle="1" w:styleId="ListLabel2184">
    <w:name w:val="ListLabel 2184"/>
    <w:qFormat/>
    <w:rPr>
      <w:rFonts w:cs="Wingdings"/>
    </w:rPr>
  </w:style>
  <w:style w:type="character" w:customStyle="1" w:styleId="ListLabel2185">
    <w:name w:val="ListLabel 2185"/>
    <w:qFormat/>
    <w:rPr>
      <w:rFonts w:cs="Symbol"/>
    </w:rPr>
  </w:style>
  <w:style w:type="character" w:customStyle="1" w:styleId="ListLabel2186">
    <w:name w:val="ListLabel 2186"/>
    <w:qFormat/>
    <w:rPr>
      <w:rFonts w:cs="Courier New"/>
    </w:rPr>
  </w:style>
  <w:style w:type="character" w:customStyle="1" w:styleId="ListLabel2187">
    <w:name w:val="ListLabel 2187"/>
    <w:qFormat/>
    <w:rPr>
      <w:rFonts w:cs="Wingdings"/>
    </w:rPr>
  </w:style>
  <w:style w:type="character" w:customStyle="1" w:styleId="ListLabel2188">
    <w:name w:val="ListLabel 2188"/>
    <w:qFormat/>
    <w:rPr>
      <w:rFonts w:cs="Symbol"/>
    </w:rPr>
  </w:style>
  <w:style w:type="character" w:customStyle="1" w:styleId="ListLabel2189">
    <w:name w:val="ListLabel 2189"/>
    <w:qFormat/>
    <w:rPr>
      <w:rFonts w:cs="Courier New"/>
    </w:rPr>
  </w:style>
  <w:style w:type="character" w:customStyle="1" w:styleId="ListLabel2190">
    <w:name w:val="ListLabel 2190"/>
    <w:qFormat/>
    <w:rPr>
      <w:rFonts w:cs="Wingdings"/>
    </w:rPr>
  </w:style>
  <w:style w:type="character" w:customStyle="1" w:styleId="ListLabel2191">
    <w:name w:val="ListLabel 2191"/>
    <w:qFormat/>
    <w:rPr>
      <w:rFonts w:cs="Symbol"/>
    </w:rPr>
  </w:style>
  <w:style w:type="character" w:customStyle="1" w:styleId="ListLabel2192">
    <w:name w:val="ListLabel 2192"/>
    <w:qFormat/>
    <w:rPr>
      <w:rFonts w:cs="Courier New"/>
    </w:rPr>
  </w:style>
  <w:style w:type="character" w:customStyle="1" w:styleId="ListLabel2193">
    <w:name w:val="ListLabel 2193"/>
    <w:qFormat/>
    <w:rPr>
      <w:rFonts w:cs="Wingdings"/>
    </w:rPr>
  </w:style>
  <w:style w:type="character" w:customStyle="1" w:styleId="ListLabel2194">
    <w:name w:val="ListLabel 2194"/>
    <w:qFormat/>
    <w:rPr>
      <w:rFonts w:cs="Symbol"/>
    </w:rPr>
  </w:style>
  <w:style w:type="character" w:customStyle="1" w:styleId="ListLabel2195">
    <w:name w:val="ListLabel 2195"/>
    <w:qFormat/>
    <w:rPr>
      <w:rFonts w:cs="Courier New"/>
    </w:rPr>
  </w:style>
  <w:style w:type="character" w:customStyle="1" w:styleId="ListLabel2196">
    <w:name w:val="ListLabel 2196"/>
    <w:qFormat/>
    <w:rPr>
      <w:rFonts w:cs="Wingdings"/>
    </w:rPr>
  </w:style>
  <w:style w:type="character" w:customStyle="1" w:styleId="ListLabel2197">
    <w:name w:val="ListLabel 2197"/>
    <w:qFormat/>
    <w:rPr>
      <w:rFonts w:cs="Symbol"/>
    </w:rPr>
  </w:style>
  <w:style w:type="character" w:customStyle="1" w:styleId="ListLabel2198">
    <w:name w:val="ListLabel 2198"/>
    <w:qFormat/>
    <w:rPr>
      <w:rFonts w:cs="Courier New"/>
    </w:rPr>
  </w:style>
  <w:style w:type="character" w:customStyle="1" w:styleId="ListLabel2199">
    <w:name w:val="ListLabel 2199"/>
    <w:qFormat/>
    <w:rPr>
      <w:rFonts w:cs="Wingdings"/>
    </w:rPr>
  </w:style>
  <w:style w:type="character" w:customStyle="1" w:styleId="ListLabel2200">
    <w:name w:val="ListLabel 2200"/>
    <w:qFormat/>
    <w:rPr>
      <w:rFonts w:cs="Symbol"/>
    </w:rPr>
  </w:style>
  <w:style w:type="character" w:customStyle="1" w:styleId="ListLabel2201">
    <w:name w:val="ListLabel 2201"/>
    <w:qFormat/>
    <w:rPr>
      <w:rFonts w:cs="Courier New"/>
    </w:rPr>
  </w:style>
  <w:style w:type="character" w:customStyle="1" w:styleId="ListLabel2202">
    <w:name w:val="ListLabel 2202"/>
    <w:qFormat/>
    <w:rPr>
      <w:rFonts w:cs="Wingdings"/>
    </w:rPr>
  </w:style>
  <w:style w:type="character" w:customStyle="1" w:styleId="ListLabel2203">
    <w:name w:val="ListLabel 2203"/>
    <w:qFormat/>
    <w:rPr>
      <w:rFonts w:cs="Symbol"/>
    </w:rPr>
  </w:style>
  <w:style w:type="character" w:customStyle="1" w:styleId="ListLabel2204">
    <w:name w:val="ListLabel 2204"/>
    <w:qFormat/>
    <w:rPr>
      <w:rFonts w:cs="Courier New"/>
    </w:rPr>
  </w:style>
  <w:style w:type="character" w:customStyle="1" w:styleId="ListLabel2205">
    <w:name w:val="ListLabel 2205"/>
    <w:qFormat/>
    <w:rPr>
      <w:rFonts w:cs="Wingdings"/>
    </w:rPr>
  </w:style>
  <w:style w:type="character" w:customStyle="1" w:styleId="ListLabel2206">
    <w:name w:val="ListLabel 2206"/>
    <w:qFormat/>
    <w:rPr>
      <w:rFonts w:cs="Symbol"/>
    </w:rPr>
  </w:style>
  <w:style w:type="character" w:customStyle="1" w:styleId="ListLabel2207">
    <w:name w:val="ListLabel 2207"/>
    <w:qFormat/>
    <w:rPr>
      <w:rFonts w:cs="Times New Roman"/>
    </w:rPr>
  </w:style>
  <w:style w:type="character" w:customStyle="1" w:styleId="ListLabel2208">
    <w:name w:val="ListLabel 2208"/>
    <w:qFormat/>
    <w:rPr>
      <w:rFonts w:cs="Wingdings"/>
    </w:rPr>
  </w:style>
  <w:style w:type="character" w:customStyle="1" w:styleId="ListLabel2209">
    <w:name w:val="ListLabel 2209"/>
    <w:qFormat/>
    <w:rPr>
      <w:rFonts w:cs="Symbol"/>
    </w:rPr>
  </w:style>
  <w:style w:type="character" w:customStyle="1" w:styleId="ListLabel2210">
    <w:name w:val="ListLabel 2210"/>
    <w:qFormat/>
    <w:rPr>
      <w:rFonts w:cs="Courier New"/>
    </w:rPr>
  </w:style>
  <w:style w:type="character" w:customStyle="1" w:styleId="ListLabel2211">
    <w:name w:val="ListLabel 2211"/>
    <w:qFormat/>
    <w:rPr>
      <w:rFonts w:cs="Wingdings"/>
    </w:rPr>
  </w:style>
  <w:style w:type="character" w:customStyle="1" w:styleId="ListLabel2212">
    <w:name w:val="ListLabel 2212"/>
    <w:qFormat/>
    <w:rPr>
      <w:rFonts w:cs="Symbol"/>
    </w:rPr>
  </w:style>
  <w:style w:type="character" w:customStyle="1" w:styleId="ListLabel2213">
    <w:name w:val="ListLabel 2213"/>
    <w:qFormat/>
    <w:rPr>
      <w:rFonts w:cs="Courier New"/>
    </w:rPr>
  </w:style>
  <w:style w:type="character" w:customStyle="1" w:styleId="ListLabel2214">
    <w:name w:val="ListLabel 2214"/>
    <w:qFormat/>
    <w:rPr>
      <w:rFonts w:cs="Wingdings"/>
    </w:rPr>
  </w:style>
  <w:style w:type="character" w:customStyle="1" w:styleId="ListLabel2215">
    <w:name w:val="ListLabel 2215"/>
    <w:qFormat/>
    <w:rPr>
      <w:rFonts w:cs="Symbol"/>
    </w:rPr>
  </w:style>
  <w:style w:type="character" w:customStyle="1" w:styleId="ListLabel2216">
    <w:name w:val="ListLabel 2216"/>
    <w:qFormat/>
    <w:rPr>
      <w:rFonts w:cs="Courier New"/>
    </w:rPr>
  </w:style>
  <w:style w:type="character" w:customStyle="1" w:styleId="ListLabel2217">
    <w:name w:val="ListLabel 2217"/>
    <w:qFormat/>
    <w:rPr>
      <w:rFonts w:cs="Wingdings"/>
    </w:rPr>
  </w:style>
  <w:style w:type="character" w:customStyle="1" w:styleId="ListLabel2218">
    <w:name w:val="ListLabel 2218"/>
    <w:qFormat/>
    <w:rPr>
      <w:rFonts w:cs="Symbol"/>
    </w:rPr>
  </w:style>
  <w:style w:type="character" w:customStyle="1" w:styleId="ListLabel2219">
    <w:name w:val="ListLabel 2219"/>
    <w:qFormat/>
    <w:rPr>
      <w:rFonts w:cs="Courier New"/>
    </w:rPr>
  </w:style>
  <w:style w:type="character" w:customStyle="1" w:styleId="ListLabel2220">
    <w:name w:val="ListLabel 2220"/>
    <w:qFormat/>
    <w:rPr>
      <w:rFonts w:cs="Wingdings"/>
    </w:rPr>
  </w:style>
  <w:style w:type="character" w:customStyle="1" w:styleId="ListLabel2221">
    <w:name w:val="ListLabel 2221"/>
    <w:qFormat/>
    <w:rPr>
      <w:rFonts w:cs="Symbol"/>
    </w:rPr>
  </w:style>
  <w:style w:type="character" w:customStyle="1" w:styleId="ListLabel2222">
    <w:name w:val="ListLabel 2222"/>
    <w:qFormat/>
    <w:rPr>
      <w:rFonts w:cs="Courier New"/>
    </w:rPr>
  </w:style>
  <w:style w:type="character" w:customStyle="1" w:styleId="ListLabel2223">
    <w:name w:val="ListLabel 2223"/>
    <w:qFormat/>
    <w:rPr>
      <w:rFonts w:cs="Wingdings"/>
    </w:rPr>
  </w:style>
  <w:style w:type="character" w:customStyle="1" w:styleId="ListLabel2224">
    <w:name w:val="ListLabel 2224"/>
    <w:qFormat/>
    <w:rPr>
      <w:rFonts w:cs="Symbol"/>
    </w:rPr>
  </w:style>
  <w:style w:type="character" w:customStyle="1" w:styleId="ListLabel2225">
    <w:name w:val="ListLabel 2225"/>
    <w:qFormat/>
    <w:rPr>
      <w:rFonts w:cs="Courier New"/>
    </w:rPr>
  </w:style>
  <w:style w:type="character" w:customStyle="1" w:styleId="ListLabel2226">
    <w:name w:val="ListLabel 2226"/>
    <w:qFormat/>
    <w:rPr>
      <w:rFonts w:cs="Wingdings"/>
    </w:rPr>
  </w:style>
  <w:style w:type="character" w:customStyle="1" w:styleId="ListLabel2227">
    <w:name w:val="ListLabel 2227"/>
    <w:qFormat/>
    <w:rPr>
      <w:rFonts w:cs="Symbol"/>
    </w:rPr>
  </w:style>
  <w:style w:type="character" w:customStyle="1" w:styleId="ListLabel2228">
    <w:name w:val="ListLabel 2228"/>
    <w:qFormat/>
    <w:rPr>
      <w:rFonts w:cs="Courier New"/>
    </w:rPr>
  </w:style>
  <w:style w:type="character" w:customStyle="1" w:styleId="ListLabel2229">
    <w:name w:val="ListLabel 2229"/>
    <w:qFormat/>
    <w:rPr>
      <w:rFonts w:cs="Wingdings"/>
    </w:rPr>
  </w:style>
  <w:style w:type="character" w:customStyle="1" w:styleId="ListLabel2230">
    <w:name w:val="ListLabel 2230"/>
    <w:qFormat/>
    <w:rPr>
      <w:rFonts w:cs="Symbol"/>
    </w:rPr>
  </w:style>
  <w:style w:type="character" w:customStyle="1" w:styleId="ListLabel2231">
    <w:name w:val="ListLabel 2231"/>
    <w:qFormat/>
    <w:rPr>
      <w:rFonts w:cs="Courier New"/>
    </w:rPr>
  </w:style>
  <w:style w:type="character" w:customStyle="1" w:styleId="ListLabel2232">
    <w:name w:val="ListLabel 2232"/>
    <w:qFormat/>
    <w:rPr>
      <w:rFonts w:cs="Wingdings"/>
    </w:rPr>
  </w:style>
  <w:style w:type="character" w:customStyle="1" w:styleId="ListLabel2233">
    <w:name w:val="ListLabel 2233"/>
    <w:qFormat/>
  </w:style>
  <w:style w:type="character" w:customStyle="1" w:styleId="ListLabel2234">
    <w:name w:val="ListLabel 2234"/>
    <w:qFormat/>
    <w:rPr>
      <w:rFonts w:cs="OpenSymbol"/>
    </w:rPr>
  </w:style>
  <w:style w:type="character" w:customStyle="1" w:styleId="ListLabel2235">
    <w:name w:val="ListLabel 2235"/>
    <w:qFormat/>
    <w:rPr>
      <w:rFonts w:cs="OpenSymbol"/>
    </w:rPr>
  </w:style>
  <w:style w:type="character" w:customStyle="1" w:styleId="ListLabel2236">
    <w:name w:val="ListLabel 2236"/>
    <w:qFormat/>
    <w:rPr>
      <w:rFonts w:cs="OpenSymbol"/>
    </w:rPr>
  </w:style>
  <w:style w:type="character" w:customStyle="1" w:styleId="ListLabel2237">
    <w:name w:val="ListLabel 2237"/>
    <w:qFormat/>
    <w:rPr>
      <w:rFonts w:cs="OpenSymbol"/>
    </w:rPr>
  </w:style>
  <w:style w:type="character" w:customStyle="1" w:styleId="ListLabel2238">
    <w:name w:val="ListLabel 2238"/>
    <w:qFormat/>
    <w:rPr>
      <w:rFonts w:cs="OpenSymbol"/>
    </w:rPr>
  </w:style>
  <w:style w:type="character" w:customStyle="1" w:styleId="ListLabel2239">
    <w:name w:val="ListLabel 2239"/>
    <w:qFormat/>
    <w:rPr>
      <w:rFonts w:cs="OpenSymbol"/>
    </w:rPr>
  </w:style>
  <w:style w:type="character" w:customStyle="1" w:styleId="ListLabel2240">
    <w:name w:val="ListLabel 2240"/>
    <w:qFormat/>
    <w:rPr>
      <w:rFonts w:cs="OpenSymbol"/>
    </w:rPr>
  </w:style>
  <w:style w:type="character" w:customStyle="1" w:styleId="ListLabel2241">
    <w:name w:val="ListLabel 2241"/>
    <w:qFormat/>
    <w:rPr>
      <w:rFonts w:cs="OpenSymbol"/>
    </w:rPr>
  </w:style>
  <w:style w:type="character" w:customStyle="1" w:styleId="ListLabel2242">
    <w:name w:val="ListLabel 2242"/>
    <w:qFormat/>
    <w:rPr>
      <w:rFonts w:cs="OpenSymbol"/>
    </w:rPr>
  </w:style>
  <w:style w:type="character" w:customStyle="1" w:styleId="ListLabel2243">
    <w:name w:val="ListLabel 2243"/>
    <w:qFormat/>
    <w:rPr>
      <w:rFonts w:cs="OpenSymbol"/>
    </w:rPr>
  </w:style>
  <w:style w:type="character" w:customStyle="1" w:styleId="ListLabel2244">
    <w:name w:val="ListLabel 2244"/>
    <w:qFormat/>
    <w:rPr>
      <w:rFonts w:cs="OpenSymbol"/>
    </w:rPr>
  </w:style>
  <w:style w:type="character" w:customStyle="1" w:styleId="ListLabel2245">
    <w:name w:val="ListLabel 2245"/>
    <w:qFormat/>
    <w:rPr>
      <w:rFonts w:cs="OpenSymbol"/>
    </w:rPr>
  </w:style>
  <w:style w:type="character" w:customStyle="1" w:styleId="ListLabel2246">
    <w:name w:val="ListLabel 2246"/>
    <w:qFormat/>
    <w:rPr>
      <w:rFonts w:cs="OpenSymbol"/>
    </w:rPr>
  </w:style>
  <w:style w:type="character" w:customStyle="1" w:styleId="ListLabel2247">
    <w:name w:val="ListLabel 2247"/>
    <w:qFormat/>
    <w:rPr>
      <w:rFonts w:cs="OpenSymbol"/>
    </w:rPr>
  </w:style>
  <w:style w:type="character" w:customStyle="1" w:styleId="ListLabel2248">
    <w:name w:val="ListLabel 2248"/>
    <w:qFormat/>
    <w:rPr>
      <w:rFonts w:cs="OpenSymbol"/>
    </w:rPr>
  </w:style>
  <w:style w:type="character" w:customStyle="1" w:styleId="ListLabel2249">
    <w:name w:val="ListLabel 2249"/>
    <w:qFormat/>
    <w:rPr>
      <w:rFonts w:cs="OpenSymbol"/>
    </w:rPr>
  </w:style>
  <w:style w:type="character" w:customStyle="1" w:styleId="ListLabel2250">
    <w:name w:val="ListLabel 2250"/>
    <w:qFormat/>
    <w:rPr>
      <w:rFonts w:cs="OpenSymbol"/>
    </w:rPr>
  </w:style>
  <w:style w:type="character" w:customStyle="1" w:styleId="ListLabel2251">
    <w:name w:val="ListLabel 2251"/>
    <w:qFormat/>
    <w:rPr>
      <w:rFonts w:cs="OpenSymbol"/>
    </w:rPr>
  </w:style>
  <w:style w:type="character" w:customStyle="1" w:styleId="ListLabel2252">
    <w:name w:val="ListLabel 2252"/>
    <w:qFormat/>
    <w:rPr>
      <w:rFonts w:cs="Symbol"/>
    </w:rPr>
  </w:style>
  <w:style w:type="character" w:customStyle="1" w:styleId="ListLabel2253">
    <w:name w:val="ListLabel 2253"/>
    <w:qFormat/>
    <w:rPr>
      <w:rFonts w:cs="Times New Roman"/>
    </w:rPr>
  </w:style>
  <w:style w:type="character" w:customStyle="1" w:styleId="ListLabel2254">
    <w:name w:val="ListLabel 2254"/>
    <w:qFormat/>
    <w:rPr>
      <w:rFonts w:cs="Wingdings"/>
    </w:rPr>
  </w:style>
  <w:style w:type="character" w:customStyle="1" w:styleId="ListLabel2255">
    <w:name w:val="ListLabel 2255"/>
    <w:qFormat/>
    <w:rPr>
      <w:rFonts w:cs="Symbol"/>
    </w:rPr>
  </w:style>
  <w:style w:type="character" w:customStyle="1" w:styleId="ListLabel2256">
    <w:name w:val="ListLabel 2256"/>
    <w:qFormat/>
    <w:rPr>
      <w:rFonts w:cs="Courier New"/>
    </w:rPr>
  </w:style>
  <w:style w:type="character" w:customStyle="1" w:styleId="ListLabel2257">
    <w:name w:val="ListLabel 2257"/>
    <w:qFormat/>
    <w:rPr>
      <w:rFonts w:cs="Wingdings"/>
    </w:rPr>
  </w:style>
  <w:style w:type="character" w:customStyle="1" w:styleId="ListLabel2258">
    <w:name w:val="ListLabel 2258"/>
    <w:qFormat/>
    <w:rPr>
      <w:rFonts w:cs="Symbol"/>
    </w:rPr>
  </w:style>
  <w:style w:type="character" w:customStyle="1" w:styleId="ListLabel2259">
    <w:name w:val="ListLabel 2259"/>
    <w:qFormat/>
    <w:rPr>
      <w:rFonts w:cs="Courier New"/>
    </w:rPr>
  </w:style>
  <w:style w:type="character" w:customStyle="1" w:styleId="ListLabel2260">
    <w:name w:val="ListLabel 2260"/>
    <w:qFormat/>
    <w:rPr>
      <w:rFonts w:cs="Wingdings"/>
    </w:rPr>
  </w:style>
  <w:style w:type="character" w:customStyle="1" w:styleId="ListLabel2261">
    <w:name w:val="ListLabel 2261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rPr>
      <w:rFonts w:cs="Tahoma"/>
      <w:sz w:val="24"/>
    </w:rPr>
  </w:style>
  <w:style w:type="paragraph" w:styleId="Legenda">
    <w:name w:val="caption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Indeks">
    <w:name w:val="Indeks"/>
    <w:qFormat/>
    <w:pPr>
      <w:suppressLineNumbers/>
    </w:pPr>
    <w:rPr>
      <w:rFonts w:cs="Tahoma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b/>
      <w:sz w:val="40"/>
      <w:szCs w:val="20"/>
    </w:rPr>
  </w:style>
  <w:style w:type="paragraph" w:styleId="Podtytu">
    <w:name w:val="Subtitle"/>
    <w:basedOn w:val="Nagwek10"/>
    <w:next w:val="Textbody"/>
    <w:uiPriority w:val="11"/>
    <w:qFormat/>
    <w:pPr>
      <w:jc w:val="center"/>
    </w:pPr>
    <w:rPr>
      <w:i/>
      <w:iCs/>
    </w:rPr>
  </w:style>
  <w:style w:type="paragraph" w:customStyle="1" w:styleId="Spistreci11">
    <w:name w:val="Spis treści 11"/>
    <w:basedOn w:val="Standard"/>
    <w:next w:val="Standard"/>
    <w:qFormat/>
  </w:style>
  <w:style w:type="paragraph" w:styleId="NormalnyWeb">
    <w:name w:val="Normal (Web)"/>
    <w:basedOn w:val="Standard"/>
    <w:uiPriority w:val="99"/>
    <w:qFormat/>
    <w:pPr>
      <w:spacing w:before="280" w:after="28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Default">
    <w:name w:val="Default"/>
    <w:basedOn w:val="Standard"/>
    <w:qFormat/>
    <w:rPr>
      <w:rFonts w:eastAsia="Times New Roman" w:cs="Times New Roman"/>
      <w:color w:val="000000"/>
    </w:rPr>
  </w:style>
  <w:style w:type="paragraph" w:styleId="Akapitzlist">
    <w:name w:val="List Paragraph"/>
    <w:basedOn w:val="Standard"/>
    <w:qFormat/>
    <w:pPr>
      <w:spacing w:after="160" w:line="247" w:lineRule="auto"/>
      <w:ind w:left="720"/>
    </w:pPr>
  </w:style>
  <w:style w:type="paragraph" w:styleId="Bezodstpw">
    <w:name w:val="No Spacing"/>
    <w:qFormat/>
    <w:pPr>
      <w:suppressAutoHyphens/>
      <w:textAlignment w:val="baseline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menfont">
    <w:name w:val="men font"/>
    <w:basedOn w:val="Standard"/>
    <w:qFormat/>
    <w:rPr>
      <w:rFonts w:ascii="Arial" w:eastAsia="Times New Roman" w:hAnsi="Arial"/>
      <w:lang w:eastAsia="pl-PL"/>
    </w:rPr>
  </w:style>
  <w:style w:type="paragraph" w:customStyle="1" w:styleId="numer1">
    <w:name w:val="numer_1"/>
    <w:qFormat/>
    <w:pPr>
      <w:suppressAutoHyphens/>
      <w:spacing w:before="56" w:after="56" w:line="311" w:lineRule="atLeast"/>
      <w:textAlignment w:val="baseline"/>
    </w:pPr>
    <w:rPr>
      <w:rFonts w:eastAsia="Times New Roman" w:cs="Times New Roman"/>
      <w:color w:val="000000"/>
      <w:sz w:val="24"/>
      <w:szCs w:val="20"/>
      <w:lang w:bidi="ar-SA"/>
    </w:rPr>
  </w:style>
  <w:style w:type="paragraph" w:styleId="Nagwekindeksu">
    <w:name w:val="index heading"/>
    <w:basedOn w:val="Nagwek10"/>
    <w:qFormat/>
    <w:pPr>
      <w:suppressLineNumbers/>
    </w:pPr>
    <w:rPr>
      <w:b/>
      <w:bCs/>
      <w:sz w:val="32"/>
      <w:szCs w:val="32"/>
    </w:rPr>
  </w:style>
  <w:style w:type="paragraph" w:customStyle="1" w:styleId="Nagwekwykazurde1">
    <w:name w:val="Nagłówek wykazu źródeł1"/>
    <w:basedOn w:val="Nagwek10"/>
    <w:qFormat/>
    <w:pPr>
      <w:suppressLineNumbers/>
    </w:pPr>
    <w:rPr>
      <w:b/>
      <w:bCs/>
      <w:sz w:val="32"/>
      <w:szCs w:val="32"/>
    </w:rPr>
  </w:style>
  <w:style w:type="paragraph" w:customStyle="1" w:styleId="Spistreci21">
    <w:name w:val="Spis treści 21"/>
    <w:basedOn w:val="Indeks"/>
    <w:qFormat/>
    <w:pPr>
      <w:tabs>
        <w:tab w:val="right" w:leader="dot" w:pos="9638"/>
      </w:tabs>
      <w:ind w:left="283"/>
    </w:pPr>
  </w:style>
  <w:style w:type="numbering" w:customStyle="1" w:styleId="WW8Num7">
    <w:name w:val="WW8Num7"/>
    <w:qFormat/>
  </w:style>
  <w:style w:type="numbering" w:customStyle="1" w:styleId="WW8Num3">
    <w:name w:val="WW8Num3"/>
    <w:qFormat/>
  </w:style>
  <w:style w:type="numbering" w:customStyle="1" w:styleId="WW8Num2">
    <w:name w:val="WW8Num2"/>
    <w:qFormat/>
  </w:style>
  <w:style w:type="numbering" w:customStyle="1" w:styleId="WW8Num10">
    <w:name w:val="WW8Num10"/>
    <w:qFormat/>
  </w:style>
  <w:style w:type="numbering" w:customStyle="1" w:styleId="WW8Num4">
    <w:name w:val="WW8Num4"/>
    <w:qFormat/>
  </w:style>
  <w:style w:type="numbering" w:customStyle="1" w:styleId="WW8Num15">
    <w:name w:val="WW8Num15"/>
    <w:qFormat/>
  </w:style>
  <w:style w:type="numbering" w:customStyle="1" w:styleId="WW8Num18">
    <w:name w:val="WW8Num18"/>
    <w:qFormat/>
  </w:style>
  <w:style w:type="numbering" w:customStyle="1" w:styleId="WW8Num8">
    <w:name w:val="WW8Num8"/>
    <w:qFormat/>
  </w:style>
  <w:style w:type="numbering" w:customStyle="1" w:styleId="WW8Num16">
    <w:name w:val="WW8Num16"/>
    <w:qFormat/>
  </w:style>
  <w:style w:type="numbering" w:customStyle="1" w:styleId="WW8Num37">
    <w:name w:val="WW8Num37"/>
    <w:qFormat/>
  </w:style>
  <w:style w:type="numbering" w:customStyle="1" w:styleId="WW8Num40">
    <w:name w:val="WW8Num40"/>
    <w:qFormat/>
  </w:style>
  <w:style w:type="numbering" w:customStyle="1" w:styleId="WW8Num34">
    <w:name w:val="WW8Num34"/>
    <w:qFormat/>
  </w:style>
  <w:style w:type="numbering" w:customStyle="1" w:styleId="RTFNum2">
    <w:name w:val="RTF_Num 2"/>
    <w:qFormat/>
  </w:style>
  <w:style w:type="numbering" w:customStyle="1" w:styleId="RTFNum3">
    <w:name w:val="RTF_Num 3"/>
    <w:qFormat/>
  </w:style>
  <w:style w:type="numbering" w:customStyle="1" w:styleId="RTFNum4">
    <w:name w:val="RTF_Num 4"/>
    <w:qFormat/>
  </w:style>
  <w:style w:type="numbering" w:customStyle="1" w:styleId="RTFNum5">
    <w:name w:val="RTF_Num 5"/>
    <w:qFormat/>
  </w:style>
  <w:style w:type="numbering" w:customStyle="1" w:styleId="RTFNum6">
    <w:name w:val="RTF_Num 6"/>
    <w:qFormat/>
  </w:style>
  <w:style w:type="numbering" w:customStyle="1" w:styleId="RTFNum7">
    <w:name w:val="RTF_Num 7"/>
    <w:qFormat/>
  </w:style>
  <w:style w:type="numbering" w:customStyle="1" w:styleId="RTFNum8">
    <w:name w:val="RTF_Num 8"/>
    <w:qFormat/>
  </w:style>
  <w:style w:type="numbering" w:customStyle="1" w:styleId="RTFNum9">
    <w:name w:val="RTF_Num 9"/>
    <w:qFormat/>
  </w:style>
  <w:style w:type="numbering" w:customStyle="1" w:styleId="RTFNum10">
    <w:name w:val="RTF_Num 10"/>
    <w:qFormat/>
  </w:style>
  <w:style w:type="numbering" w:customStyle="1" w:styleId="WW8Num64">
    <w:name w:val="WW8Num64"/>
    <w:qFormat/>
  </w:style>
  <w:style w:type="numbering" w:customStyle="1" w:styleId="WW8Num48">
    <w:name w:val="WW8Num48"/>
    <w:qFormat/>
  </w:style>
  <w:style w:type="numbering" w:customStyle="1" w:styleId="RTFNum11">
    <w:name w:val="RTF_Num 11"/>
    <w:qFormat/>
  </w:style>
  <w:style w:type="numbering" w:customStyle="1" w:styleId="Biecalista1">
    <w:name w:val="Bieżąca lista1"/>
    <w:uiPriority w:val="99"/>
    <w:qFormat/>
    <w:rsid w:val="00F45E93"/>
  </w:style>
  <w:style w:type="numbering" w:customStyle="1" w:styleId="Biecalista2">
    <w:name w:val="Bieżąca lista2"/>
    <w:uiPriority w:val="99"/>
    <w:qFormat/>
    <w:rsid w:val="00F45E93"/>
  </w:style>
  <w:style w:type="table" w:styleId="Tabela-Siatka">
    <w:name w:val="Table Grid"/>
    <w:basedOn w:val="Standardowy"/>
    <w:uiPriority w:val="39"/>
    <w:rsid w:val="00F5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6">
    <w:name w:val="Grid Table 1 Light Accent 6"/>
    <w:basedOn w:val="Standardowy"/>
    <w:uiPriority w:val="46"/>
    <w:rsid w:val="0050567F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2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onkursydladzieci.e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lizejprzedszkola.pl/konkurs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3B928-7CAA-4CE3-9192-1EBCC0B7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3050</TotalTime>
  <Pages>29</Pages>
  <Words>7570</Words>
  <Characters>45424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Anima</dc:creator>
  <dc:description/>
  <cp:lastModifiedBy>Małgorzata Złoch</cp:lastModifiedBy>
  <cp:revision>42</cp:revision>
  <dcterms:created xsi:type="dcterms:W3CDTF">2023-07-05T12:12:00Z</dcterms:created>
  <dcterms:modified xsi:type="dcterms:W3CDTF">2026-04-17T09:50:00Z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